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60A" w:rsidRDefault="00993886" w:rsidP="00B8560A">
      <w:pPr>
        <w:ind w:firstLine="567"/>
        <w:jc w:val="center"/>
        <w:rPr>
          <w:b/>
          <w:sz w:val="28"/>
          <w:szCs w:val="28"/>
          <w:lang w:val="en-US"/>
        </w:rPr>
      </w:pPr>
      <w:r w:rsidRPr="00993886">
        <w:rPr>
          <w:b/>
          <w:sz w:val="28"/>
          <w:szCs w:val="28"/>
          <w:lang w:val="en-US"/>
        </w:rPr>
        <w:t>BIỆN PHÁP HƯỚNG DẪN TRẺ LÀM ĐỒ DÙNG ĐỒ CHƠI NHẰM PHÁT HUY TÍNH TÍCH CỰC CỦA TRẺ 5-6 TUỔI</w:t>
      </w:r>
    </w:p>
    <w:p w:rsidR="00B8560A" w:rsidRDefault="00B8560A" w:rsidP="00B8560A">
      <w:pPr>
        <w:ind w:firstLine="567"/>
        <w:jc w:val="center"/>
        <w:rPr>
          <w:b/>
          <w:sz w:val="28"/>
          <w:szCs w:val="28"/>
          <w:lang w:val="en-US"/>
        </w:rPr>
      </w:pPr>
    </w:p>
    <w:p w:rsidR="009D2387" w:rsidRPr="009D2387" w:rsidRDefault="002C1B71" w:rsidP="00B8560A">
      <w:pPr>
        <w:ind w:firstLine="567"/>
        <w:rPr>
          <w:b/>
          <w:sz w:val="28"/>
          <w:szCs w:val="28"/>
          <w:lang w:val="en-US"/>
        </w:rPr>
      </w:pPr>
      <w:r>
        <w:rPr>
          <w:b/>
          <w:sz w:val="28"/>
          <w:szCs w:val="28"/>
          <w:lang w:val="en-US"/>
        </w:rPr>
        <w:t xml:space="preserve">I. </w:t>
      </w:r>
      <w:r w:rsidR="00BA72A7">
        <w:rPr>
          <w:b/>
          <w:sz w:val="28"/>
          <w:szCs w:val="28"/>
          <w:lang w:val="en-US"/>
        </w:rPr>
        <w:t>Lý do chọn biện pháp</w:t>
      </w:r>
      <w:r w:rsidR="009D2387">
        <w:rPr>
          <w:b/>
          <w:sz w:val="28"/>
          <w:szCs w:val="28"/>
          <w:lang w:val="en-US"/>
        </w:rPr>
        <w:t>:</w:t>
      </w:r>
    </w:p>
    <w:p w:rsidR="00E9318E" w:rsidRDefault="00E9318E" w:rsidP="00E9318E">
      <w:pPr>
        <w:ind w:firstLine="567"/>
        <w:jc w:val="both"/>
        <w:rPr>
          <w:sz w:val="28"/>
          <w:szCs w:val="28"/>
        </w:rPr>
      </w:pPr>
      <w:r>
        <w:rPr>
          <w:sz w:val="28"/>
          <w:szCs w:val="28"/>
        </w:rPr>
        <w:t>Giáo dục mầm non là cấp học đầu tiên trong hệ thống giáo dục quốc dân. Mục tiêu của giáo dục mầm non giúp trẻ phát triển về thể chất, tình cảm, trí tuệ, thẫm mỹ hình thành yếu tố đầu tiên của nhân cách, chuẩn bị cho trẻ vào lớp 1. Phương pháp giáo dục mầm non chủ yếu thông qua các hoạt động vui chơi để giúp trẻ phát triển toàn diện. Vui chơi là hoạt động chủ đạo trong trường lớp mầm non. Để thực hiện hoạt động vui chơi phải có đồ dùng đồ chơi.</w:t>
      </w:r>
    </w:p>
    <w:p w:rsidR="00E9318E" w:rsidRDefault="00E9318E" w:rsidP="00E9318E">
      <w:pPr>
        <w:ind w:firstLine="567"/>
        <w:jc w:val="both"/>
        <w:rPr>
          <w:sz w:val="28"/>
          <w:szCs w:val="28"/>
          <w:lang w:val="en-US"/>
        </w:rPr>
      </w:pPr>
      <w:r>
        <w:rPr>
          <w:sz w:val="28"/>
          <w:szCs w:val="28"/>
        </w:rPr>
        <w:t>Hiện nay trên thị trường đồ dùng đồ chơi được bán rất nhiều, tuy nhiên xét về phương diện giáo dục thì chúng chưa thể đáp ứng đầy đủ các nhu cầu và mục đích chương trình dạy học ở trường Mầm non. Hơn nữa việc mua quá nhiều đồ dùng, đồ chơi làm tốn kém quá nhiều tiền bạc, làm ảnh hưởng đến kinh tế của các bậc phụ huynh, trong khi các phế thải từ gia đình, các vật liệu đã qua sử dụng hay các loại lá cây lại có thể tái sử dụng lại để làm đồ chơi cho trẻ.</w:t>
      </w:r>
    </w:p>
    <w:p w:rsidR="002C1B71" w:rsidRPr="002C1B71" w:rsidRDefault="002C1B71" w:rsidP="004817A8">
      <w:pPr>
        <w:ind w:firstLine="567"/>
        <w:jc w:val="both"/>
        <w:rPr>
          <w:sz w:val="28"/>
          <w:szCs w:val="28"/>
          <w:lang w:val="en-US"/>
        </w:rPr>
      </w:pPr>
      <w:r>
        <w:rPr>
          <w:sz w:val="28"/>
          <w:szCs w:val="28"/>
          <w:lang w:val="en-US"/>
        </w:rPr>
        <w:t xml:space="preserve">Với vai trò là giáo viên mầm non, bản thân tôi đã nghiên cứu biện pháp hướng dẫn trẻ làm đồ dùng đồ chơi nhằm phát huy tính tích cực của trẻ 5-6 tuổi. </w:t>
      </w:r>
    </w:p>
    <w:p w:rsidR="005303B2" w:rsidRDefault="00E9318E" w:rsidP="00E9318E">
      <w:pPr>
        <w:ind w:firstLine="540"/>
        <w:jc w:val="both"/>
        <w:rPr>
          <w:sz w:val="28"/>
          <w:szCs w:val="28"/>
          <w:lang w:val="en-US"/>
        </w:rPr>
      </w:pPr>
      <w:r>
        <w:rPr>
          <w:sz w:val="28"/>
          <w:szCs w:val="28"/>
        </w:rPr>
        <w:t>Trong năm học 201</w:t>
      </w:r>
      <w:r>
        <w:rPr>
          <w:sz w:val="28"/>
          <w:szCs w:val="28"/>
          <w:lang w:val="en-US"/>
        </w:rPr>
        <w:t>9</w:t>
      </w:r>
      <w:r>
        <w:rPr>
          <w:sz w:val="28"/>
          <w:szCs w:val="28"/>
        </w:rPr>
        <w:t>-20</w:t>
      </w:r>
      <w:r>
        <w:rPr>
          <w:sz w:val="28"/>
          <w:szCs w:val="28"/>
          <w:lang w:val="en-US"/>
        </w:rPr>
        <w:t>20</w:t>
      </w:r>
      <w:r>
        <w:rPr>
          <w:sz w:val="28"/>
          <w:szCs w:val="28"/>
        </w:rPr>
        <w:t>, tôi được phân công dạy lớp lá 2, với số trẻ là 3</w:t>
      </w:r>
      <w:r>
        <w:rPr>
          <w:sz w:val="28"/>
          <w:szCs w:val="28"/>
          <w:lang w:val="en-US"/>
        </w:rPr>
        <w:t>5</w:t>
      </w:r>
      <w:r>
        <w:rPr>
          <w:sz w:val="28"/>
          <w:szCs w:val="28"/>
        </w:rPr>
        <w:t xml:space="preserve"> trẻ, trong đó: Số trẻ trai là 2</w:t>
      </w:r>
      <w:r>
        <w:rPr>
          <w:sz w:val="28"/>
          <w:szCs w:val="28"/>
          <w:lang w:val="en-US"/>
        </w:rPr>
        <w:t>2</w:t>
      </w:r>
      <w:r>
        <w:rPr>
          <w:sz w:val="28"/>
          <w:szCs w:val="28"/>
        </w:rPr>
        <w:t xml:space="preserve"> trẻ, số trẻ gái là 13 trẻ.</w:t>
      </w:r>
      <w:r>
        <w:rPr>
          <w:sz w:val="28"/>
          <w:szCs w:val="28"/>
          <w:lang w:val="en-US"/>
        </w:rPr>
        <w:t xml:space="preserve"> </w:t>
      </w:r>
    </w:p>
    <w:p w:rsidR="005303B2" w:rsidRDefault="00136D49" w:rsidP="00136D49">
      <w:pPr>
        <w:pStyle w:val="ListParagraph"/>
        <w:tabs>
          <w:tab w:val="left" w:pos="851"/>
        </w:tabs>
        <w:ind w:left="567"/>
        <w:jc w:val="both"/>
        <w:rPr>
          <w:sz w:val="28"/>
          <w:szCs w:val="28"/>
          <w:lang w:val="en-US"/>
        </w:rPr>
      </w:pPr>
      <w:r>
        <w:rPr>
          <w:b/>
          <w:sz w:val="28"/>
          <w:szCs w:val="28"/>
          <w:lang w:val="en-US"/>
        </w:rPr>
        <w:t xml:space="preserve">* </w:t>
      </w:r>
      <w:r w:rsidR="005303B2" w:rsidRPr="005303B2">
        <w:rPr>
          <w:b/>
          <w:sz w:val="28"/>
          <w:szCs w:val="28"/>
          <w:lang w:val="en-US"/>
        </w:rPr>
        <w:t>Thuận lợi</w:t>
      </w:r>
    </w:p>
    <w:p w:rsidR="000C4E34" w:rsidRPr="00392127" w:rsidRDefault="000C4E34" w:rsidP="000C4E34">
      <w:pPr>
        <w:ind w:right="45" w:firstLine="540"/>
        <w:jc w:val="both"/>
        <w:rPr>
          <w:sz w:val="28"/>
          <w:szCs w:val="28"/>
        </w:rPr>
      </w:pPr>
      <w:r w:rsidRPr="00392127">
        <w:rPr>
          <w:sz w:val="28"/>
          <w:szCs w:val="28"/>
        </w:rPr>
        <w:t>- Trường lớp rộng rãi, thoáng mát, có đủ các dụng cụ lao động trong và ngoài lớp. Môi trường lớp học thì sạch, an toàn và thân thiện.</w:t>
      </w:r>
    </w:p>
    <w:p w:rsidR="000C4E34" w:rsidRPr="009E3E22" w:rsidRDefault="000C4E34" w:rsidP="000C4E34">
      <w:pPr>
        <w:ind w:firstLine="567"/>
        <w:jc w:val="both"/>
        <w:rPr>
          <w:sz w:val="28"/>
          <w:szCs w:val="28"/>
          <w:lang w:val="en-US"/>
        </w:rPr>
      </w:pPr>
      <w:r>
        <w:rPr>
          <w:sz w:val="28"/>
          <w:szCs w:val="28"/>
        </w:rPr>
        <w:t>- Giáo</w:t>
      </w:r>
      <w:r>
        <w:rPr>
          <w:sz w:val="28"/>
          <w:szCs w:val="28"/>
          <w:lang w:val="en-US"/>
        </w:rPr>
        <w:t xml:space="preserve"> </w:t>
      </w:r>
      <w:r w:rsidRPr="00392127">
        <w:rPr>
          <w:sz w:val="28"/>
          <w:szCs w:val="28"/>
        </w:rPr>
        <w:t>v</w:t>
      </w:r>
      <w:r>
        <w:rPr>
          <w:sz w:val="28"/>
          <w:szCs w:val="28"/>
        </w:rPr>
        <w:t xml:space="preserve">iên sử dụng máy </w:t>
      </w:r>
      <w:r w:rsidRPr="00392127">
        <w:rPr>
          <w:sz w:val="28"/>
          <w:szCs w:val="28"/>
        </w:rPr>
        <w:t>vi tính thuần thục trong soạn giảng, có kinh nghiệm trong</w:t>
      </w:r>
      <w:r>
        <w:rPr>
          <w:sz w:val="28"/>
          <w:szCs w:val="28"/>
          <w:lang w:val="en-US"/>
        </w:rPr>
        <w:t xml:space="preserve"> </w:t>
      </w:r>
      <w:r w:rsidRPr="00392127">
        <w:rPr>
          <w:sz w:val="28"/>
          <w:szCs w:val="28"/>
        </w:rPr>
        <w:t xml:space="preserve"> giảng dạy. Bản thân được</w:t>
      </w:r>
      <w:r>
        <w:rPr>
          <w:sz w:val="28"/>
          <w:szCs w:val="28"/>
        </w:rPr>
        <w:t xml:space="preserve"> nhà trường</w:t>
      </w:r>
      <w:r w:rsidRPr="00392127">
        <w:rPr>
          <w:sz w:val="28"/>
          <w:szCs w:val="28"/>
        </w:rPr>
        <w:t xml:space="preserve"> phân công </w:t>
      </w:r>
      <w:r>
        <w:rPr>
          <w:sz w:val="28"/>
          <w:szCs w:val="28"/>
        </w:rPr>
        <w:t>chủ nhiệm</w:t>
      </w:r>
      <w:r w:rsidRPr="00392127">
        <w:rPr>
          <w:sz w:val="28"/>
          <w:szCs w:val="28"/>
        </w:rPr>
        <w:t xml:space="preserve"> </w:t>
      </w:r>
      <w:r>
        <w:rPr>
          <w:sz w:val="28"/>
          <w:szCs w:val="28"/>
          <w:lang w:val="en-US"/>
        </w:rPr>
        <w:t>4</w:t>
      </w:r>
      <w:r w:rsidRPr="00392127">
        <w:rPr>
          <w:sz w:val="28"/>
          <w:szCs w:val="28"/>
        </w:rPr>
        <w:t xml:space="preserve"> năm lớp lá nên cũng có nh</w:t>
      </w:r>
      <w:r>
        <w:rPr>
          <w:sz w:val="28"/>
          <w:szCs w:val="28"/>
        </w:rPr>
        <w:t>iều kinh nghiệm trong giảng dạy lớp lá.</w:t>
      </w:r>
      <w:r w:rsidRPr="0048484C">
        <w:rPr>
          <w:sz w:val="28"/>
          <w:szCs w:val="28"/>
        </w:rPr>
        <w:t xml:space="preserve"> </w:t>
      </w:r>
      <w:r>
        <w:rPr>
          <w:sz w:val="28"/>
          <w:szCs w:val="28"/>
        </w:rPr>
        <w:t>Vì thế hiểu được tâm sinh lý của trẻ. Luôn học hỏi tìm hiểu sách báo, mạng internet, đồng nghiệp về c</w:t>
      </w:r>
      <w:r>
        <w:rPr>
          <w:sz w:val="28"/>
          <w:szCs w:val="28"/>
          <w:lang w:val="en-US"/>
        </w:rPr>
        <w:t>ách</w:t>
      </w:r>
      <w:r>
        <w:rPr>
          <w:sz w:val="28"/>
          <w:szCs w:val="28"/>
        </w:rPr>
        <w:t xml:space="preserve"> dạy trẻ làm đồ chơi sáng tạo.</w:t>
      </w:r>
    </w:p>
    <w:p w:rsidR="000C4E34" w:rsidRDefault="000C4E34" w:rsidP="000C4E34">
      <w:pPr>
        <w:ind w:right="45" w:firstLine="540"/>
        <w:jc w:val="both"/>
        <w:rPr>
          <w:sz w:val="28"/>
          <w:szCs w:val="28"/>
          <w:lang w:val="en-US"/>
        </w:rPr>
      </w:pPr>
      <w:r w:rsidRPr="00392127">
        <w:rPr>
          <w:sz w:val="28"/>
          <w:szCs w:val="28"/>
        </w:rPr>
        <w:t>- Tất cả trẻ cùng độ tuổi học bán trú, ở lớp trẻ có đủ đồ dùng học tập cá nhân, ở trường các cháu được học tập theo đúng độ tuổi nên rất thuận lợi cho quá trình chăm sóc giáo dục trẻ.</w:t>
      </w:r>
    </w:p>
    <w:p w:rsidR="000C4E34" w:rsidRDefault="000C4E34" w:rsidP="000C4E34">
      <w:pPr>
        <w:ind w:firstLine="567"/>
        <w:jc w:val="both"/>
        <w:rPr>
          <w:sz w:val="28"/>
          <w:szCs w:val="28"/>
        </w:rPr>
      </w:pPr>
      <w:r>
        <w:rPr>
          <w:sz w:val="28"/>
          <w:szCs w:val="28"/>
          <w:lang w:val="en-US"/>
        </w:rPr>
        <w:t xml:space="preserve">- </w:t>
      </w:r>
      <w:r>
        <w:rPr>
          <w:sz w:val="28"/>
          <w:szCs w:val="28"/>
        </w:rPr>
        <w:t>Phụ huynh luôn hỗ trợ hết mình trong việc thu gom các nguyên vật liệu phế thải, lá cây, cành khô, sách báo cũ... nhằm phục vụ công tác dạy trẻ tự làm đồ dùng đồ chơi.</w:t>
      </w:r>
    </w:p>
    <w:p w:rsidR="00065158" w:rsidRDefault="00E9318E" w:rsidP="00FE4979">
      <w:pPr>
        <w:ind w:right="45" w:firstLine="540"/>
        <w:jc w:val="both"/>
        <w:rPr>
          <w:sz w:val="28"/>
          <w:szCs w:val="28"/>
          <w:lang w:val="en-US"/>
        </w:rPr>
      </w:pPr>
      <w:r>
        <w:rPr>
          <w:sz w:val="28"/>
          <w:szCs w:val="28"/>
          <w:lang w:val="en-US"/>
        </w:rPr>
        <w:t xml:space="preserve"> </w:t>
      </w:r>
      <w:r w:rsidR="00FE4979">
        <w:rPr>
          <w:sz w:val="28"/>
          <w:szCs w:val="28"/>
          <w:lang w:val="en-US"/>
        </w:rPr>
        <w:t xml:space="preserve">* </w:t>
      </w:r>
      <w:r w:rsidR="00FE4979">
        <w:rPr>
          <w:b/>
          <w:sz w:val="28"/>
          <w:szCs w:val="28"/>
          <w:lang w:val="en-US"/>
        </w:rPr>
        <w:t>K</w:t>
      </w:r>
      <w:r w:rsidRPr="00515547">
        <w:rPr>
          <w:b/>
          <w:sz w:val="28"/>
          <w:szCs w:val="28"/>
          <w:lang w:val="en-US"/>
        </w:rPr>
        <w:t>hó khăn</w:t>
      </w:r>
      <w:r>
        <w:rPr>
          <w:sz w:val="28"/>
          <w:szCs w:val="28"/>
          <w:lang w:val="en-US"/>
        </w:rPr>
        <w:t xml:space="preserve">: </w:t>
      </w:r>
    </w:p>
    <w:p w:rsidR="00065158" w:rsidRPr="00392127" w:rsidRDefault="00065158" w:rsidP="008D3C8B">
      <w:pPr>
        <w:ind w:right="45" w:firstLine="567"/>
        <w:jc w:val="both"/>
        <w:rPr>
          <w:sz w:val="28"/>
          <w:szCs w:val="28"/>
        </w:rPr>
      </w:pPr>
      <w:r w:rsidRPr="00392127">
        <w:rPr>
          <w:sz w:val="28"/>
          <w:szCs w:val="28"/>
        </w:rPr>
        <w:t xml:space="preserve">- Cơ sở vật chất phòng học và phòng ngủ còn dùng để </w:t>
      </w:r>
      <w:r>
        <w:rPr>
          <w:sz w:val="28"/>
          <w:szCs w:val="28"/>
        </w:rPr>
        <w:t>sinh hoạt chung.</w:t>
      </w:r>
    </w:p>
    <w:p w:rsidR="00065158" w:rsidRDefault="00065158" w:rsidP="00201B20">
      <w:pPr>
        <w:ind w:firstLine="567"/>
        <w:jc w:val="both"/>
        <w:rPr>
          <w:sz w:val="28"/>
          <w:szCs w:val="28"/>
        </w:rPr>
      </w:pPr>
      <w:r>
        <w:rPr>
          <w:sz w:val="28"/>
          <w:szCs w:val="28"/>
          <w:lang w:val="en-US"/>
        </w:rPr>
        <w:t xml:space="preserve">- </w:t>
      </w:r>
      <w:r>
        <w:rPr>
          <w:sz w:val="28"/>
          <w:szCs w:val="28"/>
        </w:rPr>
        <w:t xml:space="preserve">Lớp có </w:t>
      </w:r>
      <w:r>
        <w:rPr>
          <w:sz w:val="28"/>
          <w:szCs w:val="28"/>
          <w:lang w:val="en-US"/>
        </w:rPr>
        <w:t>35</w:t>
      </w:r>
      <w:r>
        <w:rPr>
          <w:sz w:val="28"/>
          <w:szCs w:val="28"/>
        </w:rPr>
        <w:t xml:space="preserve"> trẻ lứa tuổi 5-6 tuổi, nhưng sự phát triển của trẻ không đồng </w:t>
      </w:r>
      <w:r w:rsidRPr="003D1012">
        <w:rPr>
          <w:sz w:val="28"/>
          <w:szCs w:val="28"/>
        </w:rPr>
        <w:t xml:space="preserve">đều còn </w:t>
      </w:r>
      <w:r w:rsidRPr="003D1012">
        <w:rPr>
          <w:sz w:val="28"/>
          <w:szCs w:val="28"/>
          <w:lang w:val="en-US"/>
        </w:rPr>
        <w:t xml:space="preserve">vài </w:t>
      </w:r>
      <w:r>
        <w:rPr>
          <w:sz w:val="28"/>
          <w:szCs w:val="28"/>
          <w:lang w:val="pt-BR"/>
        </w:rPr>
        <w:t>trẻ chưa qua lớp 4-5 tuổi</w:t>
      </w:r>
      <w:r w:rsidRPr="003D1012">
        <w:rPr>
          <w:sz w:val="28"/>
          <w:szCs w:val="28"/>
          <w:lang w:val="pt-BR"/>
        </w:rPr>
        <w:t>. Nên các cháu còn bỡ ngỡ</w:t>
      </w:r>
      <w:r w:rsidRPr="003D1012">
        <w:rPr>
          <w:sz w:val="28"/>
          <w:szCs w:val="28"/>
        </w:rPr>
        <w:t xml:space="preserve"> khả năng tiếp thu </w:t>
      </w:r>
      <w:r>
        <w:rPr>
          <w:sz w:val="28"/>
          <w:szCs w:val="28"/>
        </w:rPr>
        <w:t>chậm nên việc hướng dẫn cho cả lớp thực hiện còn khó khăn mất nhiều thời gian.</w:t>
      </w:r>
    </w:p>
    <w:p w:rsidR="00065158" w:rsidRDefault="00065158" w:rsidP="00201B20">
      <w:pPr>
        <w:ind w:firstLine="567"/>
        <w:jc w:val="both"/>
        <w:rPr>
          <w:sz w:val="28"/>
          <w:szCs w:val="28"/>
          <w:lang w:val="en-US"/>
        </w:rPr>
      </w:pPr>
      <w:r>
        <w:rPr>
          <w:sz w:val="28"/>
          <w:szCs w:val="28"/>
          <w:lang w:val="en-US"/>
        </w:rPr>
        <w:t xml:space="preserve">- </w:t>
      </w:r>
      <w:r>
        <w:rPr>
          <w:sz w:val="28"/>
          <w:szCs w:val="28"/>
        </w:rPr>
        <w:t>Trẻ thiếu vốn kinh nghiệm sống nên thường  gặp trở ngại khi cô gợi ý làm được</w:t>
      </w:r>
      <w:r>
        <w:rPr>
          <w:b/>
          <w:sz w:val="28"/>
          <w:szCs w:val="28"/>
        </w:rPr>
        <w:t xml:space="preserve"> </w:t>
      </w:r>
      <w:r>
        <w:rPr>
          <w:sz w:val="28"/>
          <w:szCs w:val="28"/>
        </w:rPr>
        <w:t xml:space="preserve">đồ chơi gì với những nguyên vật </w:t>
      </w:r>
      <w:r>
        <w:rPr>
          <w:sz w:val="28"/>
          <w:szCs w:val="28"/>
          <w:lang w:val="en-US"/>
        </w:rPr>
        <w:t>liệu phế thải</w:t>
      </w:r>
      <w:r>
        <w:rPr>
          <w:sz w:val="28"/>
          <w:szCs w:val="28"/>
        </w:rPr>
        <w:t>.</w:t>
      </w:r>
    </w:p>
    <w:p w:rsidR="00065158" w:rsidRPr="003D1012" w:rsidRDefault="00065158" w:rsidP="00201B20">
      <w:pPr>
        <w:ind w:firstLine="567"/>
        <w:jc w:val="both"/>
        <w:rPr>
          <w:sz w:val="28"/>
          <w:szCs w:val="28"/>
          <w:lang w:val="pt-BR"/>
        </w:rPr>
      </w:pPr>
      <w:r w:rsidRPr="003D1012">
        <w:rPr>
          <w:sz w:val="28"/>
          <w:szCs w:val="28"/>
          <w:lang w:val="pt-BR"/>
        </w:rPr>
        <w:t>- Chưa có nhiều thời gian để làm nhiều đồ dùng đồ chơi tự tạo cho trẻ.</w:t>
      </w:r>
    </w:p>
    <w:p w:rsidR="00065158" w:rsidRPr="00EE6819" w:rsidRDefault="00065158" w:rsidP="00065158">
      <w:pPr>
        <w:ind w:firstLine="567"/>
        <w:jc w:val="both"/>
        <w:rPr>
          <w:sz w:val="28"/>
          <w:szCs w:val="28"/>
          <w:lang w:val="en-US"/>
        </w:rPr>
      </w:pPr>
      <w:r>
        <w:rPr>
          <w:b/>
          <w:sz w:val="28"/>
          <w:szCs w:val="28"/>
          <w:lang w:val="en-US"/>
        </w:rPr>
        <w:lastRenderedPageBreak/>
        <w:t xml:space="preserve">- </w:t>
      </w:r>
      <w:r>
        <w:rPr>
          <w:sz w:val="28"/>
          <w:szCs w:val="28"/>
        </w:rPr>
        <w:t xml:space="preserve">Còn vài phụ huynh chưa nhận thấy tầm quan trọng </w:t>
      </w:r>
      <w:r>
        <w:rPr>
          <w:sz w:val="28"/>
          <w:szCs w:val="28"/>
          <w:lang w:val="en-US"/>
        </w:rPr>
        <w:t xml:space="preserve">của </w:t>
      </w:r>
      <w:r>
        <w:rPr>
          <w:sz w:val="28"/>
          <w:szCs w:val="28"/>
        </w:rPr>
        <w:t>việc cho trẻ tự làm đồ dùng đồ chơi, vì nghĩ nên cầm tiền mua cho trẻ là nhanh và gọn nhất.</w:t>
      </w:r>
    </w:p>
    <w:tbl>
      <w:tblPr>
        <w:tblpPr w:leftFromText="180" w:rightFromText="180" w:vertAnchor="text" w:horzAnchor="margin" w:tblpX="108" w:tblpY="680"/>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
        <w:gridCol w:w="4667"/>
        <w:gridCol w:w="1701"/>
        <w:gridCol w:w="2059"/>
      </w:tblGrid>
      <w:tr w:rsidR="005C085F" w:rsidRPr="00162F5F" w:rsidTr="008D3C8B">
        <w:tc>
          <w:tcPr>
            <w:tcW w:w="612" w:type="dxa"/>
            <w:shd w:val="clear" w:color="auto" w:fill="auto"/>
          </w:tcPr>
          <w:p w:rsidR="005C085F" w:rsidRPr="00162F5F" w:rsidRDefault="005C085F" w:rsidP="005C085F">
            <w:pPr>
              <w:jc w:val="both"/>
              <w:rPr>
                <w:b/>
                <w:sz w:val="28"/>
                <w:szCs w:val="28"/>
              </w:rPr>
            </w:pPr>
            <w:r w:rsidRPr="00162F5F">
              <w:rPr>
                <w:b/>
                <w:sz w:val="28"/>
                <w:szCs w:val="28"/>
              </w:rPr>
              <w:t>TT</w:t>
            </w:r>
          </w:p>
        </w:tc>
        <w:tc>
          <w:tcPr>
            <w:tcW w:w="4667" w:type="dxa"/>
            <w:shd w:val="clear" w:color="auto" w:fill="auto"/>
          </w:tcPr>
          <w:p w:rsidR="005C085F" w:rsidRPr="00162F5F" w:rsidRDefault="005C085F" w:rsidP="005C085F">
            <w:pPr>
              <w:jc w:val="both"/>
              <w:rPr>
                <w:b/>
                <w:sz w:val="28"/>
                <w:szCs w:val="28"/>
              </w:rPr>
            </w:pPr>
            <w:r w:rsidRPr="00162F5F">
              <w:rPr>
                <w:b/>
                <w:sz w:val="28"/>
                <w:szCs w:val="28"/>
              </w:rPr>
              <w:t>Nội dung</w:t>
            </w:r>
          </w:p>
        </w:tc>
        <w:tc>
          <w:tcPr>
            <w:tcW w:w="1701" w:type="dxa"/>
            <w:shd w:val="clear" w:color="auto" w:fill="auto"/>
          </w:tcPr>
          <w:p w:rsidR="005C085F" w:rsidRPr="008A29A3" w:rsidRDefault="005C085F" w:rsidP="005C085F">
            <w:pPr>
              <w:jc w:val="center"/>
              <w:rPr>
                <w:b/>
                <w:sz w:val="28"/>
                <w:szCs w:val="28"/>
                <w:lang w:val="en-US"/>
              </w:rPr>
            </w:pPr>
            <w:r>
              <w:rPr>
                <w:b/>
                <w:sz w:val="28"/>
                <w:szCs w:val="28"/>
                <w:lang w:val="en-US"/>
              </w:rPr>
              <w:t>Số trẻ</w:t>
            </w:r>
          </w:p>
        </w:tc>
        <w:tc>
          <w:tcPr>
            <w:tcW w:w="2059" w:type="dxa"/>
            <w:shd w:val="clear" w:color="auto" w:fill="auto"/>
          </w:tcPr>
          <w:p w:rsidR="005C085F" w:rsidRPr="00162F5F" w:rsidRDefault="005C085F" w:rsidP="005C085F">
            <w:pPr>
              <w:jc w:val="center"/>
              <w:rPr>
                <w:b/>
                <w:sz w:val="28"/>
                <w:szCs w:val="28"/>
              </w:rPr>
            </w:pPr>
            <w:r w:rsidRPr="00162F5F">
              <w:rPr>
                <w:b/>
                <w:sz w:val="28"/>
                <w:szCs w:val="28"/>
              </w:rPr>
              <w:t>Tỷ lệ</w:t>
            </w:r>
          </w:p>
        </w:tc>
      </w:tr>
      <w:tr w:rsidR="005C085F" w:rsidRPr="00162F5F" w:rsidTr="008D3C8B">
        <w:tc>
          <w:tcPr>
            <w:tcW w:w="612" w:type="dxa"/>
            <w:shd w:val="clear" w:color="auto" w:fill="auto"/>
          </w:tcPr>
          <w:p w:rsidR="005C085F" w:rsidRPr="00162F5F" w:rsidRDefault="005C085F" w:rsidP="005C085F">
            <w:pPr>
              <w:jc w:val="both"/>
              <w:rPr>
                <w:sz w:val="28"/>
                <w:szCs w:val="28"/>
              </w:rPr>
            </w:pPr>
            <w:r w:rsidRPr="00162F5F">
              <w:rPr>
                <w:sz w:val="28"/>
                <w:szCs w:val="28"/>
              </w:rPr>
              <w:t>1</w:t>
            </w:r>
          </w:p>
        </w:tc>
        <w:tc>
          <w:tcPr>
            <w:tcW w:w="4667" w:type="dxa"/>
            <w:shd w:val="clear" w:color="auto" w:fill="auto"/>
          </w:tcPr>
          <w:p w:rsidR="005C085F" w:rsidRPr="00F33A6E" w:rsidRDefault="005C085F" w:rsidP="001A6B4E">
            <w:pPr>
              <w:jc w:val="both"/>
              <w:rPr>
                <w:sz w:val="28"/>
                <w:szCs w:val="28"/>
                <w:lang w:val="en-US"/>
              </w:rPr>
            </w:pPr>
            <w:r>
              <w:rPr>
                <w:sz w:val="28"/>
                <w:szCs w:val="28"/>
                <w:lang w:val="en-US"/>
              </w:rPr>
              <w:t xml:space="preserve">Trẻ có kỹ </w:t>
            </w:r>
            <w:r w:rsidR="001A6B4E">
              <w:rPr>
                <w:sz w:val="28"/>
                <w:szCs w:val="28"/>
                <w:lang w:val="en-US"/>
              </w:rPr>
              <w:t>năng tạo hình</w:t>
            </w:r>
          </w:p>
        </w:tc>
        <w:tc>
          <w:tcPr>
            <w:tcW w:w="1701" w:type="dxa"/>
            <w:shd w:val="clear" w:color="auto" w:fill="auto"/>
          </w:tcPr>
          <w:p w:rsidR="005C085F" w:rsidRPr="008A29A3" w:rsidRDefault="005C085F" w:rsidP="005C085F">
            <w:pPr>
              <w:jc w:val="center"/>
              <w:rPr>
                <w:sz w:val="28"/>
                <w:szCs w:val="28"/>
                <w:lang w:val="en-US"/>
              </w:rPr>
            </w:pPr>
            <w:r>
              <w:rPr>
                <w:sz w:val="28"/>
                <w:szCs w:val="28"/>
                <w:lang w:val="en-US"/>
              </w:rPr>
              <w:t>16</w:t>
            </w:r>
            <w:r>
              <w:rPr>
                <w:sz w:val="28"/>
                <w:szCs w:val="28"/>
              </w:rPr>
              <w:t>/</w:t>
            </w:r>
            <w:r>
              <w:rPr>
                <w:sz w:val="28"/>
                <w:szCs w:val="28"/>
                <w:lang w:val="en-US"/>
              </w:rPr>
              <w:t>35</w:t>
            </w:r>
          </w:p>
        </w:tc>
        <w:tc>
          <w:tcPr>
            <w:tcW w:w="2059" w:type="dxa"/>
            <w:shd w:val="clear" w:color="auto" w:fill="auto"/>
          </w:tcPr>
          <w:p w:rsidR="005C085F" w:rsidRPr="00162F5F" w:rsidRDefault="005C085F" w:rsidP="005C085F">
            <w:pPr>
              <w:jc w:val="center"/>
              <w:rPr>
                <w:sz w:val="28"/>
                <w:szCs w:val="28"/>
              </w:rPr>
            </w:pPr>
            <w:r>
              <w:rPr>
                <w:sz w:val="28"/>
                <w:szCs w:val="28"/>
                <w:lang w:val="en-US"/>
              </w:rPr>
              <w:t>45,7</w:t>
            </w:r>
            <w:r w:rsidRPr="00162F5F">
              <w:rPr>
                <w:sz w:val="28"/>
                <w:szCs w:val="28"/>
              </w:rPr>
              <w:t>%</w:t>
            </w:r>
          </w:p>
        </w:tc>
      </w:tr>
      <w:tr w:rsidR="005C085F" w:rsidRPr="00162F5F" w:rsidTr="008D3C8B">
        <w:tc>
          <w:tcPr>
            <w:tcW w:w="612" w:type="dxa"/>
            <w:shd w:val="clear" w:color="auto" w:fill="auto"/>
          </w:tcPr>
          <w:p w:rsidR="005C085F" w:rsidRPr="00611540" w:rsidRDefault="005C085F" w:rsidP="005C085F">
            <w:pPr>
              <w:jc w:val="both"/>
              <w:rPr>
                <w:sz w:val="28"/>
                <w:szCs w:val="28"/>
                <w:lang w:val="en-US"/>
              </w:rPr>
            </w:pPr>
            <w:r>
              <w:rPr>
                <w:sz w:val="28"/>
                <w:szCs w:val="28"/>
                <w:lang w:val="en-US"/>
              </w:rPr>
              <w:t>2</w:t>
            </w:r>
          </w:p>
        </w:tc>
        <w:tc>
          <w:tcPr>
            <w:tcW w:w="4667" w:type="dxa"/>
            <w:shd w:val="clear" w:color="auto" w:fill="auto"/>
          </w:tcPr>
          <w:p w:rsidR="005C085F" w:rsidRPr="00611540" w:rsidRDefault="005C085F" w:rsidP="005C085F">
            <w:pPr>
              <w:jc w:val="both"/>
              <w:rPr>
                <w:sz w:val="28"/>
                <w:szCs w:val="28"/>
                <w:lang w:val="en-US"/>
              </w:rPr>
            </w:pPr>
            <w:r w:rsidRPr="00162F5F">
              <w:rPr>
                <w:sz w:val="28"/>
                <w:szCs w:val="28"/>
              </w:rPr>
              <w:t>Cháu</w:t>
            </w:r>
            <w:r>
              <w:rPr>
                <w:sz w:val="28"/>
                <w:szCs w:val="28"/>
              </w:rPr>
              <w:t xml:space="preserve"> thể hiện tính t</w:t>
            </w:r>
            <w:r>
              <w:rPr>
                <w:sz w:val="28"/>
                <w:szCs w:val="28"/>
                <w:lang w:val="en-US"/>
              </w:rPr>
              <w:t>ích cực</w:t>
            </w:r>
            <w:r>
              <w:rPr>
                <w:sz w:val="28"/>
                <w:szCs w:val="28"/>
              </w:rPr>
              <w:t>, sáng tạo</w:t>
            </w:r>
          </w:p>
        </w:tc>
        <w:tc>
          <w:tcPr>
            <w:tcW w:w="1701" w:type="dxa"/>
            <w:shd w:val="clear" w:color="auto" w:fill="auto"/>
          </w:tcPr>
          <w:p w:rsidR="005C085F" w:rsidRPr="008A29A3" w:rsidRDefault="005C085F" w:rsidP="005C085F">
            <w:pPr>
              <w:jc w:val="center"/>
              <w:rPr>
                <w:sz w:val="28"/>
                <w:szCs w:val="28"/>
                <w:lang w:val="en-US"/>
              </w:rPr>
            </w:pPr>
            <w:r>
              <w:rPr>
                <w:sz w:val="28"/>
                <w:szCs w:val="28"/>
                <w:lang w:val="en-US"/>
              </w:rPr>
              <w:t>8</w:t>
            </w:r>
            <w:r>
              <w:rPr>
                <w:sz w:val="28"/>
                <w:szCs w:val="28"/>
              </w:rPr>
              <w:t>/</w:t>
            </w:r>
            <w:r>
              <w:rPr>
                <w:sz w:val="28"/>
                <w:szCs w:val="28"/>
                <w:lang w:val="en-US"/>
              </w:rPr>
              <w:t>35</w:t>
            </w:r>
          </w:p>
        </w:tc>
        <w:tc>
          <w:tcPr>
            <w:tcW w:w="2059" w:type="dxa"/>
            <w:shd w:val="clear" w:color="auto" w:fill="auto"/>
          </w:tcPr>
          <w:p w:rsidR="005C085F" w:rsidRPr="00162F5F" w:rsidRDefault="005C085F" w:rsidP="005C085F">
            <w:pPr>
              <w:jc w:val="center"/>
              <w:rPr>
                <w:sz w:val="28"/>
                <w:szCs w:val="28"/>
              </w:rPr>
            </w:pPr>
            <w:r>
              <w:rPr>
                <w:sz w:val="28"/>
                <w:szCs w:val="28"/>
              </w:rPr>
              <w:t>2</w:t>
            </w:r>
            <w:r>
              <w:rPr>
                <w:sz w:val="28"/>
                <w:szCs w:val="28"/>
                <w:lang w:val="en-US"/>
              </w:rPr>
              <w:t>2</w:t>
            </w:r>
            <w:r>
              <w:rPr>
                <w:sz w:val="28"/>
                <w:szCs w:val="28"/>
              </w:rPr>
              <w:t>,</w:t>
            </w:r>
            <w:r>
              <w:rPr>
                <w:sz w:val="28"/>
                <w:szCs w:val="28"/>
                <w:lang w:val="en-US"/>
              </w:rPr>
              <w:t>9</w:t>
            </w:r>
            <w:r w:rsidRPr="00162F5F">
              <w:rPr>
                <w:sz w:val="28"/>
                <w:szCs w:val="28"/>
              </w:rPr>
              <w:t>%</w:t>
            </w:r>
          </w:p>
        </w:tc>
      </w:tr>
      <w:tr w:rsidR="005C085F" w:rsidRPr="00162F5F" w:rsidTr="008D3C8B">
        <w:tc>
          <w:tcPr>
            <w:tcW w:w="612" w:type="dxa"/>
            <w:shd w:val="clear" w:color="auto" w:fill="auto"/>
          </w:tcPr>
          <w:p w:rsidR="005C085F" w:rsidRPr="00611540" w:rsidRDefault="005C085F" w:rsidP="005C085F">
            <w:pPr>
              <w:jc w:val="both"/>
              <w:rPr>
                <w:sz w:val="28"/>
                <w:szCs w:val="28"/>
                <w:lang w:val="en-US"/>
              </w:rPr>
            </w:pPr>
            <w:r>
              <w:rPr>
                <w:sz w:val="28"/>
                <w:szCs w:val="28"/>
                <w:lang w:val="en-US"/>
              </w:rPr>
              <w:t>3</w:t>
            </w:r>
          </w:p>
        </w:tc>
        <w:tc>
          <w:tcPr>
            <w:tcW w:w="4667" w:type="dxa"/>
            <w:shd w:val="clear" w:color="auto" w:fill="auto"/>
          </w:tcPr>
          <w:p w:rsidR="005C085F" w:rsidRPr="00162F5F" w:rsidRDefault="005C085F" w:rsidP="005C085F">
            <w:pPr>
              <w:jc w:val="both"/>
              <w:rPr>
                <w:sz w:val="28"/>
                <w:szCs w:val="28"/>
              </w:rPr>
            </w:pPr>
            <w:r>
              <w:rPr>
                <w:sz w:val="28"/>
                <w:szCs w:val="28"/>
              </w:rPr>
              <w:t xml:space="preserve">Trẻ mạnh dạn trong giao </w:t>
            </w:r>
            <w:r w:rsidRPr="00162F5F">
              <w:rPr>
                <w:sz w:val="28"/>
                <w:szCs w:val="28"/>
              </w:rPr>
              <w:t>tiếp khi chơi</w:t>
            </w:r>
          </w:p>
        </w:tc>
        <w:tc>
          <w:tcPr>
            <w:tcW w:w="1701" w:type="dxa"/>
            <w:shd w:val="clear" w:color="auto" w:fill="auto"/>
          </w:tcPr>
          <w:p w:rsidR="005C085F" w:rsidRPr="008A29A3" w:rsidRDefault="005C085F" w:rsidP="005C085F">
            <w:pPr>
              <w:jc w:val="center"/>
              <w:rPr>
                <w:sz w:val="28"/>
                <w:szCs w:val="28"/>
                <w:lang w:val="en-US"/>
              </w:rPr>
            </w:pPr>
            <w:r>
              <w:rPr>
                <w:sz w:val="28"/>
                <w:szCs w:val="28"/>
                <w:lang w:val="en-US"/>
              </w:rPr>
              <w:t>8</w:t>
            </w:r>
            <w:r>
              <w:rPr>
                <w:sz w:val="28"/>
                <w:szCs w:val="28"/>
              </w:rPr>
              <w:t>/</w:t>
            </w:r>
            <w:r>
              <w:rPr>
                <w:sz w:val="28"/>
                <w:szCs w:val="28"/>
                <w:lang w:val="en-US"/>
              </w:rPr>
              <w:t>35</w:t>
            </w:r>
          </w:p>
        </w:tc>
        <w:tc>
          <w:tcPr>
            <w:tcW w:w="2059" w:type="dxa"/>
            <w:shd w:val="clear" w:color="auto" w:fill="auto"/>
          </w:tcPr>
          <w:p w:rsidR="005C085F" w:rsidRPr="00162F5F" w:rsidRDefault="005C085F" w:rsidP="005C085F">
            <w:pPr>
              <w:jc w:val="center"/>
              <w:rPr>
                <w:sz w:val="28"/>
                <w:szCs w:val="28"/>
              </w:rPr>
            </w:pPr>
            <w:r>
              <w:rPr>
                <w:sz w:val="28"/>
                <w:szCs w:val="28"/>
                <w:lang w:val="en-US"/>
              </w:rPr>
              <w:t>22,9</w:t>
            </w:r>
            <w:r w:rsidRPr="00162F5F">
              <w:rPr>
                <w:sz w:val="28"/>
                <w:szCs w:val="28"/>
              </w:rPr>
              <w:t>%</w:t>
            </w:r>
          </w:p>
        </w:tc>
      </w:tr>
      <w:tr w:rsidR="005C085F" w:rsidRPr="00162F5F" w:rsidTr="008D3C8B">
        <w:tc>
          <w:tcPr>
            <w:tcW w:w="612" w:type="dxa"/>
            <w:shd w:val="clear" w:color="auto" w:fill="auto"/>
          </w:tcPr>
          <w:p w:rsidR="005C085F" w:rsidRDefault="005C085F" w:rsidP="005C085F">
            <w:pPr>
              <w:jc w:val="both"/>
              <w:rPr>
                <w:sz w:val="28"/>
                <w:szCs w:val="28"/>
                <w:lang w:val="en-US"/>
              </w:rPr>
            </w:pPr>
            <w:r>
              <w:rPr>
                <w:sz w:val="28"/>
                <w:szCs w:val="28"/>
                <w:lang w:val="en-US"/>
              </w:rPr>
              <w:t>4</w:t>
            </w:r>
          </w:p>
        </w:tc>
        <w:tc>
          <w:tcPr>
            <w:tcW w:w="4667" w:type="dxa"/>
            <w:shd w:val="clear" w:color="auto" w:fill="auto"/>
          </w:tcPr>
          <w:p w:rsidR="005C085F" w:rsidRPr="00B87AC4" w:rsidRDefault="005C085F" w:rsidP="005C085F">
            <w:pPr>
              <w:jc w:val="both"/>
              <w:rPr>
                <w:sz w:val="28"/>
                <w:szCs w:val="28"/>
                <w:lang w:val="en-US"/>
              </w:rPr>
            </w:pPr>
            <w:r>
              <w:rPr>
                <w:sz w:val="28"/>
                <w:szCs w:val="28"/>
                <w:lang w:val="en-US"/>
              </w:rPr>
              <w:t>Trẻ được phụ huynh cùng làm đồ chơi</w:t>
            </w:r>
          </w:p>
        </w:tc>
        <w:tc>
          <w:tcPr>
            <w:tcW w:w="1701" w:type="dxa"/>
            <w:shd w:val="clear" w:color="auto" w:fill="auto"/>
          </w:tcPr>
          <w:p w:rsidR="005C085F" w:rsidRDefault="005C085F" w:rsidP="005C085F">
            <w:pPr>
              <w:jc w:val="center"/>
              <w:rPr>
                <w:sz w:val="28"/>
                <w:szCs w:val="28"/>
                <w:lang w:val="en-US"/>
              </w:rPr>
            </w:pPr>
            <w:r>
              <w:rPr>
                <w:sz w:val="28"/>
                <w:szCs w:val="28"/>
                <w:lang w:val="en-US"/>
              </w:rPr>
              <w:t>2/35</w:t>
            </w:r>
          </w:p>
        </w:tc>
        <w:tc>
          <w:tcPr>
            <w:tcW w:w="2059" w:type="dxa"/>
            <w:shd w:val="clear" w:color="auto" w:fill="auto"/>
          </w:tcPr>
          <w:p w:rsidR="005C085F" w:rsidRDefault="005C085F" w:rsidP="005C085F">
            <w:pPr>
              <w:jc w:val="center"/>
              <w:rPr>
                <w:sz w:val="28"/>
                <w:szCs w:val="28"/>
                <w:lang w:val="en-US"/>
              </w:rPr>
            </w:pPr>
            <w:r>
              <w:rPr>
                <w:sz w:val="28"/>
                <w:szCs w:val="28"/>
                <w:lang w:val="en-US"/>
              </w:rPr>
              <w:t>5,7%</w:t>
            </w:r>
          </w:p>
        </w:tc>
      </w:tr>
    </w:tbl>
    <w:p w:rsidR="00993886" w:rsidRDefault="00993886" w:rsidP="005C085F">
      <w:pPr>
        <w:ind w:right="45" w:firstLine="567"/>
        <w:jc w:val="both"/>
        <w:rPr>
          <w:sz w:val="28"/>
          <w:szCs w:val="28"/>
          <w:lang w:val="pt-BR"/>
        </w:rPr>
      </w:pPr>
      <w:r>
        <w:rPr>
          <w:sz w:val="28"/>
          <w:szCs w:val="28"/>
          <w:lang w:val="pt-BR"/>
        </w:rPr>
        <w:t>Bảng khảo sát đầu năm học</w:t>
      </w:r>
      <w:r w:rsidR="005C085F">
        <w:rPr>
          <w:sz w:val="28"/>
          <w:szCs w:val="28"/>
          <w:lang w:val="pt-BR"/>
        </w:rPr>
        <w:t xml:space="preserve"> như sau:</w:t>
      </w:r>
    </w:p>
    <w:p w:rsidR="005C085F" w:rsidRDefault="005C085F" w:rsidP="005C085F">
      <w:pPr>
        <w:ind w:right="45" w:firstLine="540"/>
        <w:jc w:val="both"/>
        <w:rPr>
          <w:sz w:val="28"/>
          <w:szCs w:val="28"/>
          <w:lang w:val="pt-BR"/>
        </w:rPr>
      </w:pPr>
    </w:p>
    <w:p w:rsidR="005C085F" w:rsidRDefault="005C085F" w:rsidP="00E9318E">
      <w:pPr>
        <w:ind w:right="45" w:firstLine="540"/>
        <w:jc w:val="both"/>
        <w:rPr>
          <w:sz w:val="28"/>
          <w:szCs w:val="28"/>
          <w:lang w:val="en-US"/>
        </w:rPr>
      </w:pPr>
    </w:p>
    <w:p w:rsidR="00E9318E" w:rsidRDefault="00E9318E" w:rsidP="00E9318E">
      <w:pPr>
        <w:ind w:right="45" w:firstLine="540"/>
        <w:jc w:val="both"/>
        <w:rPr>
          <w:color w:val="000000"/>
          <w:sz w:val="28"/>
          <w:szCs w:val="28"/>
          <w:lang w:val="en-US"/>
        </w:rPr>
      </w:pPr>
      <w:r>
        <w:rPr>
          <w:sz w:val="28"/>
          <w:szCs w:val="28"/>
          <w:lang w:val="en-US"/>
        </w:rPr>
        <w:t>Từ những thực trạng nêu trên</w:t>
      </w:r>
      <w:r>
        <w:rPr>
          <w:b/>
          <w:sz w:val="28"/>
          <w:szCs w:val="28"/>
          <w:lang w:val="en-US"/>
        </w:rPr>
        <w:t xml:space="preserve"> </w:t>
      </w:r>
      <w:r>
        <w:rPr>
          <w:color w:val="000000"/>
          <w:sz w:val="28"/>
          <w:szCs w:val="28"/>
        </w:rPr>
        <w:t xml:space="preserve">tôi </w:t>
      </w:r>
      <w:r>
        <w:rPr>
          <w:sz w:val="28"/>
          <w:szCs w:val="28"/>
        </w:rPr>
        <w:t>đ</w:t>
      </w:r>
      <w:r>
        <w:rPr>
          <w:sz w:val="28"/>
          <w:szCs w:val="28"/>
          <w:lang w:val="en-US"/>
        </w:rPr>
        <w:t>ã đ</w:t>
      </w:r>
      <w:r>
        <w:rPr>
          <w:sz w:val="28"/>
          <w:szCs w:val="28"/>
        </w:rPr>
        <w:t xml:space="preserve">ưa ra biện pháp </w:t>
      </w:r>
      <w:r>
        <w:rPr>
          <w:sz w:val="28"/>
          <w:szCs w:val="28"/>
          <w:lang w:val="en-US"/>
        </w:rPr>
        <w:t>hướng dẫn trẻ làm đồ dùng đồ chơi</w:t>
      </w:r>
      <w:r>
        <w:rPr>
          <w:color w:val="000000"/>
          <w:sz w:val="28"/>
          <w:szCs w:val="28"/>
        </w:rPr>
        <w:t xml:space="preserve"> </w:t>
      </w:r>
      <w:r>
        <w:rPr>
          <w:color w:val="000000"/>
          <w:sz w:val="28"/>
          <w:szCs w:val="28"/>
          <w:lang w:val="en-US"/>
        </w:rPr>
        <w:t>nhằm phát huy tính tích cực của trẻ</w:t>
      </w:r>
      <w:r w:rsidR="005C085F">
        <w:rPr>
          <w:color w:val="000000"/>
          <w:sz w:val="28"/>
          <w:szCs w:val="28"/>
          <w:lang w:val="en-US"/>
        </w:rPr>
        <w:t>.</w:t>
      </w:r>
      <w:r>
        <w:rPr>
          <w:color w:val="000000"/>
          <w:sz w:val="28"/>
          <w:szCs w:val="28"/>
          <w:lang w:val="en-US"/>
        </w:rPr>
        <w:t xml:space="preserve"> </w:t>
      </w:r>
    </w:p>
    <w:p w:rsidR="00515C7C" w:rsidRPr="003D19DC" w:rsidRDefault="003D19DC" w:rsidP="003D19DC">
      <w:pPr>
        <w:pStyle w:val="ListParagraph"/>
        <w:tabs>
          <w:tab w:val="left" w:pos="851"/>
        </w:tabs>
        <w:ind w:left="0" w:right="45" w:firstLine="567"/>
        <w:jc w:val="both"/>
        <w:rPr>
          <w:b/>
          <w:sz w:val="28"/>
          <w:szCs w:val="28"/>
          <w:lang w:val="en-US"/>
        </w:rPr>
      </w:pPr>
      <w:r>
        <w:rPr>
          <w:b/>
          <w:sz w:val="28"/>
          <w:szCs w:val="28"/>
          <w:lang w:val="en-US"/>
        </w:rPr>
        <w:t xml:space="preserve">II. </w:t>
      </w:r>
      <w:r w:rsidR="000D5467" w:rsidRPr="003D19DC">
        <w:rPr>
          <w:b/>
          <w:sz w:val="28"/>
          <w:szCs w:val="28"/>
          <w:lang w:val="en-US"/>
        </w:rPr>
        <w:t xml:space="preserve">Biện pháp hướng dẫn trẻ làm đồ dùng đồ chơi nhằm phát huy tính tích cực của trẻ </w:t>
      </w:r>
      <w:r w:rsidR="001A3ECC" w:rsidRPr="003D19DC">
        <w:rPr>
          <w:b/>
          <w:sz w:val="28"/>
          <w:szCs w:val="28"/>
          <w:lang w:val="en-US"/>
        </w:rPr>
        <w:t>5-6 tuổi</w:t>
      </w:r>
      <w:r w:rsidR="003C58DE">
        <w:rPr>
          <w:b/>
          <w:sz w:val="28"/>
          <w:szCs w:val="28"/>
          <w:lang w:val="en-US"/>
        </w:rPr>
        <w:t>.</w:t>
      </w:r>
    </w:p>
    <w:p w:rsidR="00E9318E" w:rsidRPr="00860E2F" w:rsidRDefault="00E9318E" w:rsidP="00E9318E">
      <w:pPr>
        <w:ind w:firstLine="567"/>
        <w:jc w:val="both"/>
        <w:rPr>
          <w:b/>
          <w:sz w:val="28"/>
          <w:szCs w:val="28"/>
          <w:lang w:val="en-US"/>
        </w:rPr>
      </w:pPr>
      <w:r>
        <w:rPr>
          <w:sz w:val="28"/>
          <w:szCs w:val="28"/>
          <w:lang w:val="en-US"/>
        </w:rPr>
        <w:t>Muốn làm được đồ dùng đồ chơi thì trước hết phải c</w:t>
      </w:r>
      <w:r>
        <w:rPr>
          <w:sz w:val="28"/>
          <w:szCs w:val="28"/>
        </w:rPr>
        <w:t>họn nguyên vật</w:t>
      </w:r>
      <w:r>
        <w:rPr>
          <w:b/>
          <w:sz w:val="28"/>
          <w:szCs w:val="28"/>
        </w:rPr>
        <w:t xml:space="preserve"> </w:t>
      </w:r>
      <w:r>
        <w:rPr>
          <w:sz w:val="28"/>
          <w:szCs w:val="28"/>
        </w:rPr>
        <w:t>liệu:</w:t>
      </w:r>
      <w:r w:rsidR="005C085F">
        <w:rPr>
          <w:sz w:val="28"/>
          <w:szCs w:val="28"/>
          <w:lang w:val="en-US"/>
        </w:rPr>
        <w:t xml:space="preserve"> </w:t>
      </w:r>
      <w:r>
        <w:rPr>
          <w:sz w:val="28"/>
          <w:szCs w:val="28"/>
        </w:rPr>
        <w:t>Vật liệu của cô và trẻ phải đảm bảo các yếu tố sau:</w:t>
      </w:r>
      <w:r w:rsidR="005C085F">
        <w:rPr>
          <w:sz w:val="28"/>
          <w:szCs w:val="28"/>
          <w:lang w:val="en-US"/>
        </w:rPr>
        <w:t xml:space="preserve"> </w:t>
      </w:r>
      <w:r>
        <w:rPr>
          <w:sz w:val="28"/>
          <w:szCs w:val="28"/>
        </w:rPr>
        <w:t>Không gây độc hại cho trẻ</w:t>
      </w:r>
      <w:r>
        <w:rPr>
          <w:sz w:val="28"/>
          <w:szCs w:val="28"/>
          <w:lang w:val="en-US"/>
        </w:rPr>
        <w:t>, k</w:t>
      </w:r>
      <w:r>
        <w:rPr>
          <w:sz w:val="28"/>
          <w:szCs w:val="28"/>
        </w:rPr>
        <w:t>hông gây nguy hiểm, không gai, góc nhọn</w:t>
      </w:r>
      <w:r>
        <w:rPr>
          <w:sz w:val="28"/>
          <w:szCs w:val="28"/>
          <w:lang w:val="en-US"/>
        </w:rPr>
        <w:t>, k</w:t>
      </w:r>
      <w:r w:rsidR="005C085F">
        <w:rPr>
          <w:sz w:val="28"/>
          <w:szCs w:val="28"/>
        </w:rPr>
        <w:t xml:space="preserve">hông quá cứng </w:t>
      </w:r>
      <w:r>
        <w:rPr>
          <w:sz w:val="28"/>
          <w:szCs w:val="28"/>
        </w:rPr>
        <w:t>hoặc quá mềm</w:t>
      </w:r>
      <w:r>
        <w:rPr>
          <w:sz w:val="28"/>
          <w:szCs w:val="28"/>
          <w:lang w:val="en-US"/>
        </w:rPr>
        <w:t>, s</w:t>
      </w:r>
      <w:r>
        <w:rPr>
          <w:sz w:val="28"/>
          <w:szCs w:val="28"/>
        </w:rPr>
        <w:t>ạch sẽ, hợp vệ sinh</w:t>
      </w:r>
      <w:r>
        <w:rPr>
          <w:b/>
          <w:sz w:val="28"/>
          <w:szCs w:val="28"/>
          <w:lang w:val="en-US"/>
        </w:rPr>
        <w:t xml:space="preserve">, </w:t>
      </w:r>
      <w:r w:rsidRPr="005C085F">
        <w:rPr>
          <w:sz w:val="28"/>
          <w:szCs w:val="28"/>
          <w:lang w:val="en-US"/>
        </w:rPr>
        <w:t>v</w:t>
      </w:r>
      <w:r>
        <w:rPr>
          <w:sz w:val="28"/>
          <w:szCs w:val="28"/>
        </w:rPr>
        <w:t>ật liệu dễ tìm kiếm, có sẳn ở địa phương.</w:t>
      </w:r>
      <w:r>
        <w:rPr>
          <w:sz w:val="28"/>
          <w:szCs w:val="28"/>
          <w:lang w:val="en-US"/>
        </w:rPr>
        <w:t xml:space="preserve"> Tiếp theo là c</w:t>
      </w:r>
      <w:r>
        <w:rPr>
          <w:sz w:val="28"/>
          <w:szCs w:val="28"/>
        </w:rPr>
        <w:t>họn mẫu đồ chơi:</w:t>
      </w:r>
      <w:r>
        <w:rPr>
          <w:sz w:val="28"/>
          <w:szCs w:val="28"/>
          <w:lang w:val="en-US"/>
        </w:rPr>
        <w:t xml:space="preserve"> </w:t>
      </w:r>
      <w:r>
        <w:rPr>
          <w:sz w:val="28"/>
          <w:szCs w:val="28"/>
        </w:rPr>
        <w:t>Cô giáo cần chú ý phương pháp truyền đạt. Giáo viên không nên đặt ra trước sản phẩm, bắt trẻ làm theo mà chỉ nên gợi ý cho trẻ tự chọn mẫu đồ chơi, đồ dùng trẻ thích. Sau đó giáo viên hướng dẫn cụ thể phương pháp thực hiện với từng loại đồ chơi sao cho phù hợp với từng cháu. Các mẫu đồ chơi để trẻ tự làm cần đảm bảo các yêu cầu sau:</w:t>
      </w:r>
      <w:r w:rsidR="005C085F">
        <w:rPr>
          <w:sz w:val="28"/>
          <w:szCs w:val="28"/>
          <w:lang w:val="en-US"/>
        </w:rPr>
        <w:t xml:space="preserve"> </w:t>
      </w:r>
      <w:r>
        <w:rPr>
          <w:sz w:val="28"/>
          <w:szCs w:val="28"/>
        </w:rPr>
        <w:t>Nhằm mục đích giáo dục</w:t>
      </w:r>
      <w:r>
        <w:rPr>
          <w:sz w:val="28"/>
          <w:szCs w:val="28"/>
          <w:lang w:val="en-US"/>
        </w:rPr>
        <w:t>, t</w:t>
      </w:r>
      <w:r>
        <w:rPr>
          <w:sz w:val="28"/>
          <w:szCs w:val="28"/>
        </w:rPr>
        <w:t>rẻ làm được và sử dụng được</w:t>
      </w:r>
      <w:r>
        <w:rPr>
          <w:sz w:val="28"/>
          <w:szCs w:val="28"/>
          <w:lang w:val="en-US"/>
        </w:rPr>
        <w:t>, t</w:t>
      </w:r>
      <w:r>
        <w:rPr>
          <w:sz w:val="28"/>
          <w:szCs w:val="28"/>
        </w:rPr>
        <w:t>ừ dễ đến khó, từ đơn giản đến phức tạp</w:t>
      </w:r>
      <w:r w:rsidR="00860E2F">
        <w:rPr>
          <w:sz w:val="28"/>
          <w:szCs w:val="28"/>
          <w:lang w:val="en-US"/>
        </w:rPr>
        <w:t>.</w:t>
      </w:r>
    </w:p>
    <w:p w:rsidR="009E7E43" w:rsidRDefault="00E9318E" w:rsidP="009E7E43">
      <w:pPr>
        <w:pStyle w:val="msolistparagraph0"/>
        <w:tabs>
          <w:tab w:val="left" w:pos="993"/>
        </w:tabs>
        <w:ind w:left="567"/>
        <w:jc w:val="both"/>
        <w:rPr>
          <w:sz w:val="28"/>
          <w:szCs w:val="28"/>
          <w:lang w:val="en-US"/>
        </w:rPr>
      </w:pPr>
      <w:r>
        <w:rPr>
          <w:sz w:val="28"/>
          <w:szCs w:val="28"/>
        </w:rPr>
        <w:t>Hướng dẫn trẻ thực hiện</w:t>
      </w:r>
      <w:r>
        <w:rPr>
          <w:sz w:val="28"/>
          <w:szCs w:val="28"/>
          <w:lang w:val="en-US"/>
        </w:rPr>
        <w:t xml:space="preserve"> qua các hình thức sau:</w:t>
      </w:r>
    </w:p>
    <w:p w:rsidR="00E9318E" w:rsidRPr="009E7E43" w:rsidRDefault="00E9318E" w:rsidP="009E7E43">
      <w:pPr>
        <w:pStyle w:val="msolistparagraph0"/>
        <w:numPr>
          <w:ilvl w:val="0"/>
          <w:numId w:val="2"/>
        </w:numPr>
        <w:tabs>
          <w:tab w:val="left" w:pos="709"/>
        </w:tabs>
        <w:ind w:left="0" w:firstLine="567"/>
        <w:jc w:val="both"/>
        <w:rPr>
          <w:sz w:val="28"/>
          <w:szCs w:val="28"/>
          <w:lang w:val="en-US"/>
        </w:rPr>
      </w:pPr>
      <w:r>
        <w:rPr>
          <w:sz w:val="28"/>
          <w:szCs w:val="28"/>
          <w:lang w:val="en-US" w:eastAsia="en-US"/>
        </w:rPr>
        <w:t>D</w:t>
      </w:r>
      <w:r w:rsidR="005C085F">
        <w:rPr>
          <w:sz w:val="28"/>
          <w:szCs w:val="28"/>
          <w:lang w:val="en-US" w:eastAsia="en-US"/>
        </w:rPr>
        <w:t>ạy trẻ làm đồ dùng đồ chơi trên hoạt động học.</w:t>
      </w:r>
    </w:p>
    <w:p w:rsidR="00E9318E" w:rsidRDefault="003956D6" w:rsidP="009E7E43">
      <w:pPr>
        <w:ind w:firstLine="567"/>
        <w:jc w:val="both"/>
        <w:rPr>
          <w:rFonts w:cs="Arial"/>
          <w:sz w:val="28"/>
          <w:szCs w:val="28"/>
          <w:lang w:val="de-DE"/>
        </w:rPr>
      </w:pPr>
      <w:r>
        <w:rPr>
          <w:rFonts w:cs="Arial"/>
          <w:sz w:val="28"/>
          <w:szCs w:val="28"/>
          <w:lang w:val="de-DE"/>
        </w:rPr>
        <w:t xml:space="preserve">Trên hoạt động </w:t>
      </w:r>
      <w:r w:rsidR="00E9318E">
        <w:rPr>
          <w:rFonts w:cs="Arial"/>
          <w:sz w:val="28"/>
          <w:szCs w:val="28"/>
          <w:lang w:val="de-DE"/>
        </w:rPr>
        <w:t>học, giáo viên có vai trò là người hướng dẫn, củng cố kỹ năng cũ và cung cấp cho trẻ những kỹ năng tạo hình mới. Đồ chơi của cô làm và sự dẫn dắt bằng tình huống có vấn đề sẽ kích thích trẻ hứng thú tham gia vào quá trình hoạt động.</w:t>
      </w:r>
    </w:p>
    <w:p w:rsidR="00E9318E" w:rsidRDefault="00E9318E" w:rsidP="008D3C8B">
      <w:pPr>
        <w:ind w:firstLine="567"/>
        <w:jc w:val="both"/>
        <w:rPr>
          <w:rFonts w:cs="Arial"/>
          <w:sz w:val="28"/>
          <w:szCs w:val="28"/>
          <w:lang w:val="de-DE"/>
        </w:rPr>
      </w:pPr>
      <w:r>
        <w:rPr>
          <w:rFonts w:cs="Arial"/>
          <w:sz w:val="28"/>
          <w:szCs w:val="28"/>
          <w:lang w:val="de-DE"/>
        </w:rPr>
        <w:t>Với hoạt động này tôi tổ chức nh</w:t>
      </w:r>
      <w:r w:rsidR="003956D6">
        <w:rPr>
          <w:rFonts w:cs="Arial"/>
          <w:sz w:val="28"/>
          <w:szCs w:val="28"/>
          <w:lang w:val="de-DE"/>
        </w:rPr>
        <w:t>ư một hoạt động</w:t>
      </w:r>
      <w:r>
        <w:rPr>
          <w:rFonts w:cs="Arial"/>
          <w:sz w:val="28"/>
          <w:szCs w:val="28"/>
          <w:lang w:val="de-DE"/>
        </w:rPr>
        <w:t xml:space="preserve"> học bình thường, tôi và trẻ được học thông qua việc chơi. </w:t>
      </w:r>
    </w:p>
    <w:p w:rsidR="00E9318E" w:rsidRDefault="00E9318E" w:rsidP="00E9318E">
      <w:pPr>
        <w:rPr>
          <w:rFonts w:cs="Arial"/>
          <w:sz w:val="28"/>
          <w:szCs w:val="28"/>
          <w:lang w:val="de-DE"/>
        </w:rPr>
      </w:pPr>
      <w:r>
        <w:rPr>
          <w:rFonts w:cs="Arial"/>
          <w:sz w:val="28"/>
          <w:szCs w:val="28"/>
          <w:lang w:val="de-DE"/>
        </w:rPr>
        <w:t>Ví dụ: Với chủ đề “ Nghề nghiệp”</w:t>
      </w:r>
    </w:p>
    <w:p w:rsidR="00E9318E" w:rsidRDefault="00E9318E" w:rsidP="00E9318E">
      <w:pPr>
        <w:ind w:firstLine="567"/>
        <w:rPr>
          <w:rFonts w:cs="Arial"/>
          <w:sz w:val="28"/>
          <w:szCs w:val="28"/>
          <w:lang w:val="de-DE"/>
        </w:rPr>
      </w:pPr>
      <w:r>
        <w:rPr>
          <w:rFonts w:cs="Arial"/>
          <w:sz w:val="28"/>
          <w:szCs w:val="28"/>
          <w:lang w:val="de-DE"/>
        </w:rPr>
        <w:t>Đề tài: Tạo dụng cụ nghề nông ( Cuốc, liềm, cái bừa, xẻng)</w:t>
      </w:r>
    </w:p>
    <w:p w:rsidR="00E9318E" w:rsidRDefault="00E9318E" w:rsidP="00E9318E">
      <w:pPr>
        <w:ind w:firstLine="567"/>
        <w:rPr>
          <w:sz w:val="28"/>
          <w:szCs w:val="28"/>
        </w:rPr>
      </w:pPr>
      <w:r>
        <w:rPr>
          <w:rFonts w:cs="Arial"/>
          <w:sz w:val="28"/>
          <w:szCs w:val="28"/>
          <w:lang w:val="de-DE"/>
        </w:rPr>
        <w:t xml:space="preserve">Chuẩn bị: </w:t>
      </w:r>
      <w:r>
        <w:rPr>
          <w:sz w:val="28"/>
          <w:szCs w:val="28"/>
        </w:rPr>
        <w:t xml:space="preserve">Giấy thùng, giấy hộp màu, lá </w:t>
      </w:r>
      <w:r w:rsidR="003956D6">
        <w:rPr>
          <w:sz w:val="28"/>
          <w:szCs w:val="28"/>
        </w:rPr>
        <w:t xml:space="preserve">cây tràm sao, vỏ sữa chua, cái </w:t>
      </w:r>
      <w:r w:rsidR="00F448E0">
        <w:rPr>
          <w:sz w:val="28"/>
          <w:szCs w:val="28"/>
          <w:lang w:val="en-US"/>
        </w:rPr>
        <w:t>đ</w:t>
      </w:r>
      <w:r>
        <w:rPr>
          <w:sz w:val="28"/>
          <w:szCs w:val="28"/>
        </w:rPr>
        <w:t>ĩa</w:t>
      </w:r>
      <w:r w:rsidR="00F448E0">
        <w:rPr>
          <w:sz w:val="28"/>
          <w:szCs w:val="28"/>
          <w:lang w:val="en-US"/>
        </w:rPr>
        <w:t xml:space="preserve"> CD</w:t>
      </w:r>
      <w:r>
        <w:rPr>
          <w:sz w:val="28"/>
          <w:szCs w:val="28"/>
        </w:rPr>
        <w:t>, ống hút, keo, kéo, dĩa nhựa.</w:t>
      </w:r>
    </w:p>
    <w:p w:rsidR="00E9318E" w:rsidRDefault="00E9318E" w:rsidP="00E9318E">
      <w:pPr>
        <w:ind w:firstLine="567"/>
        <w:jc w:val="both"/>
        <w:rPr>
          <w:rFonts w:cs="Arial"/>
          <w:sz w:val="28"/>
          <w:szCs w:val="28"/>
          <w:lang w:val="de-DE"/>
        </w:rPr>
      </w:pPr>
      <w:r>
        <w:rPr>
          <w:rFonts w:cs="Arial"/>
          <w:sz w:val="28"/>
          <w:szCs w:val="28"/>
          <w:lang w:val="de-DE"/>
        </w:rPr>
        <w:t xml:space="preserve">Tiến hành: </w:t>
      </w:r>
    </w:p>
    <w:p w:rsidR="00E9318E" w:rsidRDefault="00E9318E" w:rsidP="00E9318E">
      <w:pPr>
        <w:ind w:firstLine="567"/>
        <w:jc w:val="both"/>
        <w:rPr>
          <w:rFonts w:cs="Arial"/>
          <w:sz w:val="28"/>
          <w:szCs w:val="28"/>
          <w:lang w:val="de-DE"/>
        </w:rPr>
      </w:pPr>
      <w:r>
        <w:rPr>
          <w:rFonts w:cs="Arial"/>
          <w:sz w:val="28"/>
          <w:szCs w:val="28"/>
          <w:lang w:val="de-DE"/>
        </w:rPr>
        <w:t>- Tôi cho trẻ kể về một số dụng cụ nghề nông mà trẻ biết.</w:t>
      </w:r>
    </w:p>
    <w:p w:rsidR="00E9318E" w:rsidRDefault="00E9318E" w:rsidP="00E9318E">
      <w:pPr>
        <w:ind w:firstLine="567"/>
        <w:jc w:val="both"/>
        <w:rPr>
          <w:rFonts w:cs="Arial"/>
          <w:sz w:val="28"/>
          <w:szCs w:val="28"/>
          <w:lang w:val="de-DE"/>
        </w:rPr>
      </w:pPr>
      <w:r>
        <w:rPr>
          <w:rFonts w:cs="Arial"/>
          <w:sz w:val="28"/>
          <w:szCs w:val="28"/>
          <w:lang w:val="de-DE"/>
        </w:rPr>
        <w:t>- Sau đó tôi cho trẻ quan sát một số dụng cụ nghề nông và đàm thoại với trẻ về các dụng cụ như: Cuốc, liềm, cái bừa, xẻng.</w:t>
      </w:r>
    </w:p>
    <w:p w:rsidR="00E9318E" w:rsidRDefault="00E9318E" w:rsidP="00E9318E">
      <w:pPr>
        <w:ind w:firstLine="567"/>
        <w:jc w:val="both"/>
        <w:rPr>
          <w:rFonts w:cs="Arial"/>
          <w:sz w:val="28"/>
          <w:szCs w:val="28"/>
          <w:lang w:val="de-DE"/>
        </w:rPr>
      </w:pPr>
      <w:r>
        <w:rPr>
          <w:rFonts w:cs="Arial"/>
          <w:sz w:val="28"/>
          <w:szCs w:val="28"/>
          <w:lang w:val="de-DE"/>
        </w:rPr>
        <w:t>- Tôi cho trẻ xem các dụng cụ nghề nông bằng các nguyên vật liệu khác nhau và giải thích cách làm từng dụng cụ.</w:t>
      </w:r>
    </w:p>
    <w:p w:rsidR="00E9318E" w:rsidRDefault="00E9318E" w:rsidP="00E9318E">
      <w:pPr>
        <w:ind w:firstLine="567"/>
        <w:jc w:val="both"/>
        <w:rPr>
          <w:rFonts w:cs="Arial"/>
          <w:sz w:val="28"/>
          <w:szCs w:val="28"/>
          <w:lang w:val="de-DE"/>
        </w:rPr>
      </w:pPr>
      <w:r>
        <w:rPr>
          <w:rFonts w:cs="Arial"/>
          <w:sz w:val="28"/>
          <w:szCs w:val="28"/>
          <w:lang w:val="de-DE"/>
        </w:rPr>
        <w:t>- Hướng dẫn trẻ làm dụng cụ: Cuốc, liềm, cái bừa, xẻng.</w:t>
      </w:r>
    </w:p>
    <w:p w:rsidR="00E9318E" w:rsidRDefault="00E9318E" w:rsidP="00E9318E">
      <w:pPr>
        <w:ind w:firstLine="567"/>
        <w:jc w:val="both"/>
        <w:rPr>
          <w:rFonts w:cs="Arial"/>
          <w:sz w:val="28"/>
          <w:szCs w:val="28"/>
          <w:lang w:val="de-DE"/>
        </w:rPr>
      </w:pPr>
      <w:r>
        <w:rPr>
          <w:rFonts w:cs="Arial"/>
          <w:sz w:val="28"/>
          <w:szCs w:val="28"/>
          <w:lang w:val="de-DE"/>
        </w:rPr>
        <w:t xml:space="preserve">* Làm cái cuốc : </w:t>
      </w:r>
    </w:p>
    <w:p w:rsidR="00E9318E" w:rsidRDefault="00E9318E" w:rsidP="00E9318E">
      <w:pPr>
        <w:ind w:firstLine="567"/>
        <w:jc w:val="both"/>
        <w:rPr>
          <w:rFonts w:cs="Arial"/>
          <w:sz w:val="28"/>
          <w:szCs w:val="28"/>
          <w:lang w:val="de-DE"/>
        </w:rPr>
      </w:pPr>
      <w:r>
        <w:rPr>
          <w:rFonts w:cs="Arial"/>
          <w:sz w:val="28"/>
          <w:szCs w:val="28"/>
          <w:lang w:val="de-DE"/>
        </w:rPr>
        <w:lastRenderedPageBreak/>
        <w:t>Bước 1: Cắt dĩa CD thành hình lưỡi cuốc,</w:t>
      </w:r>
    </w:p>
    <w:p w:rsidR="00E9318E" w:rsidRDefault="00E9318E" w:rsidP="00E9318E">
      <w:pPr>
        <w:ind w:firstLine="567"/>
        <w:jc w:val="both"/>
        <w:rPr>
          <w:rFonts w:cs="Arial"/>
          <w:sz w:val="28"/>
          <w:szCs w:val="28"/>
          <w:lang w:val="de-DE"/>
        </w:rPr>
      </w:pPr>
      <w:r>
        <w:rPr>
          <w:rFonts w:cs="Arial"/>
          <w:sz w:val="28"/>
          <w:szCs w:val="28"/>
          <w:lang w:val="de-DE"/>
        </w:rPr>
        <w:t>Bước 2: Cắt tua 1 đầu ống hút</w:t>
      </w:r>
    </w:p>
    <w:p w:rsidR="00E9318E" w:rsidRDefault="00E9318E" w:rsidP="00E9318E">
      <w:pPr>
        <w:ind w:firstLine="567"/>
        <w:jc w:val="both"/>
        <w:rPr>
          <w:rFonts w:cs="Arial"/>
          <w:sz w:val="28"/>
          <w:szCs w:val="28"/>
          <w:lang w:val="de-DE"/>
        </w:rPr>
      </w:pPr>
      <w:r>
        <w:rPr>
          <w:rFonts w:cs="Arial"/>
          <w:sz w:val="28"/>
          <w:szCs w:val="28"/>
          <w:lang w:val="de-DE"/>
        </w:rPr>
        <w:t xml:space="preserve">Bước 3: Dùng keo dán ống hút vào lưỡi cuốc. </w:t>
      </w:r>
    </w:p>
    <w:p w:rsidR="00E9318E" w:rsidRDefault="00E9318E" w:rsidP="00E9318E">
      <w:pPr>
        <w:ind w:firstLine="567"/>
        <w:jc w:val="both"/>
        <w:rPr>
          <w:rFonts w:cs="Arial"/>
          <w:sz w:val="28"/>
          <w:szCs w:val="28"/>
          <w:lang w:val="de-DE"/>
        </w:rPr>
      </w:pPr>
      <w:r>
        <w:rPr>
          <w:rFonts w:cs="Arial"/>
          <w:sz w:val="28"/>
          <w:szCs w:val="28"/>
          <w:lang w:val="de-DE"/>
        </w:rPr>
        <w:t xml:space="preserve">* Làm cái liềm: </w:t>
      </w:r>
    </w:p>
    <w:p w:rsidR="00E9318E" w:rsidRDefault="00E9318E" w:rsidP="00E9318E">
      <w:pPr>
        <w:ind w:firstLine="567"/>
        <w:jc w:val="both"/>
        <w:rPr>
          <w:rFonts w:cs="Arial"/>
          <w:sz w:val="28"/>
          <w:szCs w:val="28"/>
          <w:lang w:val="de-DE"/>
        </w:rPr>
      </w:pPr>
      <w:r>
        <w:rPr>
          <w:rFonts w:cs="Arial"/>
          <w:sz w:val="28"/>
          <w:szCs w:val="28"/>
          <w:lang w:val="de-DE"/>
        </w:rPr>
        <w:t xml:space="preserve">Bước </w:t>
      </w:r>
      <w:r w:rsidR="003956D6">
        <w:rPr>
          <w:rFonts w:cs="Arial"/>
          <w:sz w:val="28"/>
          <w:szCs w:val="28"/>
          <w:lang w:val="de-DE"/>
        </w:rPr>
        <w:t>1: Cắt theo đường cong của cái d</w:t>
      </w:r>
      <w:r>
        <w:rPr>
          <w:rFonts w:cs="Arial"/>
          <w:sz w:val="28"/>
          <w:szCs w:val="28"/>
          <w:lang w:val="de-DE"/>
        </w:rPr>
        <w:t xml:space="preserve">ĩa nhựa để làm lưỡi liềm </w:t>
      </w:r>
    </w:p>
    <w:p w:rsidR="00E9318E" w:rsidRDefault="00E9318E" w:rsidP="00E9318E">
      <w:pPr>
        <w:ind w:firstLine="567"/>
        <w:jc w:val="both"/>
        <w:rPr>
          <w:rFonts w:cs="Arial"/>
          <w:sz w:val="28"/>
          <w:szCs w:val="28"/>
          <w:lang w:val="de-DE"/>
        </w:rPr>
      </w:pPr>
      <w:r>
        <w:rPr>
          <w:rFonts w:cs="Arial"/>
          <w:sz w:val="28"/>
          <w:szCs w:val="28"/>
          <w:lang w:val="de-DE"/>
        </w:rPr>
        <w:t>Bước 2: Cắt 1 đoạn ống hút làm cán</w:t>
      </w:r>
    </w:p>
    <w:p w:rsidR="00E9318E" w:rsidRDefault="002E7AB1" w:rsidP="00E9318E">
      <w:pPr>
        <w:ind w:firstLine="567"/>
        <w:jc w:val="both"/>
        <w:rPr>
          <w:rFonts w:cs="Arial"/>
          <w:sz w:val="28"/>
          <w:szCs w:val="28"/>
          <w:lang w:val="de-DE"/>
        </w:rPr>
      </w:pPr>
      <w:r>
        <w:rPr>
          <w:rFonts w:cs="Arial"/>
          <w:sz w:val="28"/>
          <w:szCs w:val="28"/>
          <w:lang w:val="de-DE"/>
        </w:rPr>
        <w:t>Bước 3: Gắn lưỡi liềm bằng d</w:t>
      </w:r>
      <w:r w:rsidR="00E9318E">
        <w:rPr>
          <w:rFonts w:cs="Arial"/>
          <w:sz w:val="28"/>
          <w:szCs w:val="28"/>
          <w:lang w:val="de-DE"/>
        </w:rPr>
        <w:t>ĩa nhựa vào đoạn ống hút</w:t>
      </w:r>
    </w:p>
    <w:p w:rsidR="00E9318E" w:rsidRDefault="00E9318E" w:rsidP="00E9318E">
      <w:pPr>
        <w:ind w:firstLine="567"/>
        <w:jc w:val="both"/>
        <w:rPr>
          <w:rFonts w:cs="Arial"/>
          <w:sz w:val="28"/>
          <w:szCs w:val="28"/>
          <w:lang w:val="de-DE"/>
        </w:rPr>
      </w:pPr>
      <w:r>
        <w:rPr>
          <w:rFonts w:cs="Arial"/>
          <w:sz w:val="28"/>
          <w:szCs w:val="28"/>
          <w:lang w:val="de-DE"/>
        </w:rPr>
        <w:t>Tương tự cho cách làm cái bừa và xẻng.</w:t>
      </w:r>
    </w:p>
    <w:p w:rsidR="00E9318E" w:rsidRDefault="00E9318E" w:rsidP="00E9318E">
      <w:pPr>
        <w:ind w:firstLine="567"/>
        <w:jc w:val="both"/>
        <w:rPr>
          <w:rFonts w:cs="Arial"/>
          <w:color w:val="0000FF"/>
          <w:sz w:val="28"/>
          <w:szCs w:val="28"/>
          <w:lang w:val="de-DE"/>
        </w:rPr>
      </w:pPr>
      <w:r>
        <w:rPr>
          <w:rFonts w:cs="Arial"/>
          <w:sz w:val="28"/>
          <w:szCs w:val="28"/>
          <w:lang w:val="de-DE"/>
        </w:rPr>
        <w:t>Ví dụ: Với chủ đề thế giới động vật. Ở chủ đề nhánh con vật sống dưới nước</w:t>
      </w:r>
      <w:r>
        <w:rPr>
          <w:rFonts w:cs="Arial"/>
          <w:color w:val="0000FF"/>
          <w:sz w:val="28"/>
          <w:szCs w:val="28"/>
          <w:lang w:val="de-DE"/>
        </w:rPr>
        <w:t xml:space="preserve"> </w:t>
      </w:r>
    </w:p>
    <w:p w:rsidR="00E9318E" w:rsidRDefault="00E9318E" w:rsidP="00E9318E">
      <w:pPr>
        <w:ind w:firstLine="567"/>
        <w:jc w:val="both"/>
        <w:rPr>
          <w:rFonts w:cs="Arial"/>
          <w:sz w:val="28"/>
          <w:szCs w:val="28"/>
          <w:lang w:val="de-DE"/>
        </w:rPr>
      </w:pPr>
      <w:r>
        <w:rPr>
          <w:rFonts w:cs="Arial"/>
          <w:sz w:val="28"/>
          <w:szCs w:val="28"/>
          <w:lang w:val="de-DE"/>
        </w:rPr>
        <w:t>Đề tài: Tạo hình con cá</w:t>
      </w:r>
    </w:p>
    <w:p w:rsidR="00E9318E" w:rsidRDefault="00E9318E" w:rsidP="00E9318E">
      <w:pPr>
        <w:ind w:firstLine="567"/>
        <w:jc w:val="both"/>
        <w:rPr>
          <w:rFonts w:cs="Arial"/>
          <w:sz w:val="28"/>
          <w:szCs w:val="28"/>
          <w:lang w:val="de-DE"/>
        </w:rPr>
      </w:pPr>
      <w:r>
        <w:rPr>
          <w:rFonts w:cs="Arial"/>
          <w:sz w:val="28"/>
          <w:szCs w:val="28"/>
          <w:lang w:val="de-DE"/>
        </w:rPr>
        <w:t>Chuẩn bị: Giấ</w:t>
      </w:r>
      <w:r w:rsidR="00D3039B">
        <w:rPr>
          <w:rFonts w:cs="Arial"/>
          <w:sz w:val="28"/>
          <w:szCs w:val="28"/>
          <w:lang w:val="de-DE"/>
        </w:rPr>
        <w:t>y màu, bóng, d</w:t>
      </w:r>
      <w:r>
        <w:rPr>
          <w:rFonts w:cs="Arial"/>
          <w:sz w:val="28"/>
          <w:szCs w:val="28"/>
          <w:lang w:val="de-DE"/>
        </w:rPr>
        <w:t>ĩa nhựa, hạt xoài, lục bình, keo</w:t>
      </w:r>
      <w:r w:rsidR="00860E2F">
        <w:rPr>
          <w:rFonts w:cs="Arial"/>
          <w:sz w:val="28"/>
          <w:szCs w:val="28"/>
          <w:lang w:val="de-DE"/>
        </w:rPr>
        <w:t>.</w:t>
      </w:r>
    </w:p>
    <w:p w:rsidR="00E9318E" w:rsidRDefault="00E9318E" w:rsidP="00E9318E">
      <w:pPr>
        <w:ind w:firstLine="567"/>
        <w:jc w:val="both"/>
        <w:rPr>
          <w:rFonts w:cs="Arial"/>
          <w:sz w:val="28"/>
          <w:szCs w:val="28"/>
          <w:lang w:val="de-DE"/>
        </w:rPr>
      </w:pPr>
      <w:r>
        <w:rPr>
          <w:rFonts w:cs="Arial"/>
          <w:sz w:val="28"/>
          <w:szCs w:val="28"/>
          <w:lang w:val="de-DE"/>
        </w:rPr>
        <w:t xml:space="preserve">Tiến hành: Cho trẻ kể các loại cá mà trẻ biết. Cô cho trẻ xem con cá mẫu của cô làm bằng nguyên vật liệu như </w:t>
      </w:r>
      <w:r w:rsidR="00F448E0">
        <w:rPr>
          <w:rFonts w:cs="Arial"/>
          <w:sz w:val="28"/>
          <w:szCs w:val="28"/>
          <w:lang w:val="de-DE"/>
        </w:rPr>
        <w:t xml:space="preserve">quả </w:t>
      </w:r>
      <w:r>
        <w:rPr>
          <w:rFonts w:cs="Arial"/>
          <w:sz w:val="28"/>
          <w:szCs w:val="28"/>
          <w:lang w:val="de-DE"/>
        </w:rPr>
        <w:t>bóng, lục bình, đĩa nhựa, hạt xoài</w:t>
      </w:r>
      <w:r w:rsidR="00860E2F">
        <w:rPr>
          <w:rFonts w:cs="Arial"/>
          <w:sz w:val="28"/>
          <w:szCs w:val="28"/>
          <w:lang w:val="de-DE"/>
        </w:rPr>
        <w:t>.</w:t>
      </w:r>
    </w:p>
    <w:p w:rsidR="00E9318E" w:rsidRDefault="00E9318E" w:rsidP="00E9318E">
      <w:pPr>
        <w:ind w:firstLine="567"/>
        <w:jc w:val="both"/>
        <w:rPr>
          <w:rFonts w:cs="Arial"/>
          <w:sz w:val="28"/>
          <w:szCs w:val="28"/>
          <w:lang w:val="de-DE"/>
        </w:rPr>
      </w:pPr>
      <w:r>
        <w:rPr>
          <w:rFonts w:cs="Arial"/>
          <w:sz w:val="28"/>
          <w:szCs w:val="28"/>
          <w:lang w:val="de-DE"/>
        </w:rPr>
        <w:t>Hướng dẫn cách thực hiện:</w:t>
      </w:r>
    </w:p>
    <w:p w:rsidR="00E9318E" w:rsidRDefault="00E9318E" w:rsidP="00E9318E">
      <w:pPr>
        <w:ind w:firstLine="567"/>
        <w:jc w:val="both"/>
        <w:rPr>
          <w:rFonts w:cs="Arial"/>
          <w:sz w:val="28"/>
          <w:szCs w:val="28"/>
          <w:lang w:val="de-DE"/>
        </w:rPr>
      </w:pPr>
      <w:r>
        <w:rPr>
          <w:rFonts w:cs="Arial"/>
          <w:sz w:val="28"/>
          <w:szCs w:val="28"/>
          <w:lang w:val="de-DE"/>
        </w:rPr>
        <w:t>Bước 1: Chọn đĩa nhựa để làm mình cá</w:t>
      </w:r>
      <w:r w:rsidR="00860E2F">
        <w:rPr>
          <w:rFonts w:cs="Arial"/>
          <w:sz w:val="28"/>
          <w:szCs w:val="28"/>
          <w:lang w:val="de-DE"/>
        </w:rPr>
        <w:t>.</w:t>
      </w:r>
    </w:p>
    <w:p w:rsidR="00E9318E" w:rsidRDefault="00E9318E" w:rsidP="00E9318E">
      <w:pPr>
        <w:ind w:firstLine="567"/>
        <w:jc w:val="both"/>
        <w:rPr>
          <w:rFonts w:cs="Arial"/>
          <w:sz w:val="28"/>
          <w:szCs w:val="28"/>
          <w:lang w:val="de-DE"/>
        </w:rPr>
      </w:pPr>
      <w:r>
        <w:rPr>
          <w:rFonts w:cs="Arial"/>
          <w:sz w:val="28"/>
          <w:szCs w:val="28"/>
          <w:lang w:val="de-DE"/>
        </w:rPr>
        <w:t xml:space="preserve">Bước 2: Dùng giấy màu mắt </w:t>
      </w:r>
      <w:r w:rsidR="00D3039B">
        <w:rPr>
          <w:rFonts w:cs="Arial"/>
          <w:sz w:val="28"/>
          <w:szCs w:val="28"/>
          <w:lang w:val="de-DE"/>
        </w:rPr>
        <w:t xml:space="preserve">cắt </w:t>
      </w:r>
      <w:r>
        <w:rPr>
          <w:rFonts w:cs="Arial"/>
          <w:sz w:val="28"/>
          <w:szCs w:val="28"/>
          <w:lang w:val="de-DE"/>
        </w:rPr>
        <w:t>cá hình tròn, cắt 2 mang, 2 vây và đuôi cá dài</w:t>
      </w:r>
      <w:r w:rsidR="00860E2F">
        <w:rPr>
          <w:rFonts w:cs="Arial"/>
          <w:sz w:val="28"/>
          <w:szCs w:val="28"/>
          <w:lang w:val="de-DE"/>
        </w:rPr>
        <w:t>.</w:t>
      </w:r>
    </w:p>
    <w:p w:rsidR="00E9318E" w:rsidRDefault="00E9318E" w:rsidP="00E9318E">
      <w:pPr>
        <w:ind w:firstLine="567"/>
        <w:jc w:val="both"/>
        <w:rPr>
          <w:rFonts w:cs="Arial"/>
          <w:sz w:val="28"/>
          <w:szCs w:val="28"/>
          <w:lang w:val="de-DE"/>
        </w:rPr>
      </w:pPr>
      <w:r>
        <w:rPr>
          <w:rFonts w:cs="Arial"/>
          <w:sz w:val="28"/>
          <w:szCs w:val="28"/>
          <w:lang w:val="de-DE"/>
        </w:rPr>
        <w:t>Bước 3: dán các bộ phận vào mình cá</w:t>
      </w:r>
      <w:r w:rsidR="00860E2F">
        <w:rPr>
          <w:rFonts w:cs="Arial"/>
          <w:sz w:val="28"/>
          <w:szCs w:val="28"/>
          <w:lang w:val="de-DE"/>
        </w:rPr>
        <w:t>.</w:t>
      </w:r>
      <w:r>
        <w:rPr>
          <w:rFonts w:cs="Arial"/>
          <w:sz w:val="28"/>
          <w:szCs w:val="28"/>
          <w:lang w:val="de-DE"/>
        </w:rPr>
        <w:t xml:space="preserve"> </w:t>
      </w:r>
    </w:p>
    <w:p w:rsidR="00E9318E" w:rsidRDefault="00E9318E" w:rsidP="00E9318E">
      <w:pPr>
        <w:tabs>
          <w:tab w:val="left" w:pos="567"/>
        </w:tabs>
        <w:jc w:val="both"/>
        <w:rPr>
          <w:rFonts w:cs="Arial"/>
          <w:sz w:val="28"/>
          <w:szCs w:val="28"/>
          <w:lang w:val="de-DE"/>
        </w:rPr>
      </w:pPr>
      <w:r>
        <w:rPr>
          <w:rFonts w:cs="Arial"/>
          <w:sz w:val="28"/>
          <w:szCs w:val="28"/>
          <w:lang w:val="de-DE"/>
        </w:rPr>
        <w:tab/>
        <w:t>+ Để giúp trẻ 5-6 tuổi phát huy được tính tích cực sáng tạo nên lồng ghép hoạt động tạo hình vào nhiều hoạt động khác như môi trường xung quanh, làm quen văn học....</w:t>
      </w:r>
    </w:p>
    <w:p w:rsidR="00E9318E" w:rsidRDefault="00E9318E" w:rsidP="00E9318E">
      <w:pPr>
        <w:ind w:firstLine="567"/>
        <w:jc w:val="both"/>
        <w:rPr>
          <w:rFonts w:cs="Arial"/>
          <w:sz w:val="28"/>
          <w:szCs w:val="28"/>
          <w:lang w:val="de-DE"/>
        </w:rPr>
      </w:pPr>
      <w:r>
        <w:rPr>
          <w:rFonts w:cs="Arial"/>
          <w:sz w:val="28"/>
          <w:szCs w:val="28"/>
          <w:lang w:val="de-DE"/>
        </w:rPr>
        <w:t>Ví dụ: Ở chủ đề bản thân, đề tài: Trò chuyện về các giác quan tôi đã lồng ghép cho trẻ làm dụng cụ để bảo vệ cơ thể như: Nón, dép, mắt kính..</w:t>
      </w:r>
    </w:p>
    <w:p w:rsidR="00E9318E" w:rsidRDefault="00E9318E" w:rsidP="00E9318E">
      <w:pPr>
        <w:ind w:firstLine="567"/>
        <w:jc w:val="both"/>
        <w:rPr>
          <w:rFonts w:cs="Arial"/>
          <w:sz w:val="28"/>
          <w:szCs w:val="28"/>
          <w:lang w:val="de-DE"/>
        </w:rPr>
      </w:pPr>
      <w:r>
        <w:rPr>
          <w:rFonts w:cs="Arial"/>
          <w:sz w:val="28"/>
          <w:szCs w:val="28"/>
          <w:lang w:val="de-DE"/>
        </w:rPr>
        <w:t>Như vậy, trong quá trình trẻ làm đồ dùng đồ chơi trên tiết học, trẻ sẽ dần hoàn thiện những kỹ năng tạo hình từ đơn giản đến phức tạp, tư duy, sự tưởng tượng và nhận thức của trẻ sẽ ngày một nâng cao dần.</w:t>
      </w:r>
    </w:p>
    <w:p w:rsidR="00893CDE" w:rsidRDefault="00E9318E" w:rsidP="00893CDE">
      <w:pPr>
        <w:pStyle w:val="msolistparagraph0"/>
        <w:numPr>
          <w:ilvl w:val="0"/>
          <w:numId w:val="1"/>
        </w:numPr>
        <w:ind w:left="0" w:firstLine="567"/>
        <w:jc w:val="both"/>
        <w:rPr>
          <w:rFonts w:cs="Arial"/>
          <w:sz w:val="28"/>
          <w:szCs w:val="28"/>
          <w:lang w:val="de-DE"/>
        </w:rPr>
      </w:pPr>
      <w:r>
        <w:rPr>
          <w:rFonts w:cs="Arial"/>
          <w:sz w:val="28"/>
          <w:szCs w:val="28"/>
          <w:lang w:val="de-DE"/>
        </w:rPr>
        <w:t>Dạy tr</w:t>
      </w:r>
      <w:r w:rsidR="00E20479">
        <w:rPr>
          <w:rFonts w:cs="Arial"/>
          <w:sz w:val="28"/>
          <w:szCs w:val="28"/>
          <w:lang w:val="de-DE"/>
        </w:rPr>
        <w:t>ẻ làm đồ dùng đồ chơi ngoài hoạt động</w:t>
      </w:r>
      <w:r>
        <w:rPr>
          <w:rFonts w:cs="Arial"/>
          <w:sz w:val="28"/>
          <w:szCs w:val="28"/>
          <w:lang w:val="de-DE"/>
        </w:rPr>
        <w:t xml:space="preserve"> học</w:t>
      </w:r>
      <w:r w:rsidR="00E20479">
        <w:rPr>
          <w:rFonts w:cs="Arial"/>
          <w:sz w:val="28"/>
          <w:szCs w:val="28"/>
          <w:lang w:val="de-DE"/>
        </w:rPr>
        <w:t>.</w:t>
      </w:r>
    </w:p>
    <w:p w:rsidR="00E9318E" w:rsidRPr="00893CDE" w:rsidRDefault="00E9318E" w:rsidP="000D5F85">
      <w:pPr>
        <w:pStyle w:val="msolistparagraph0"/>
        <w:ind w:left="0" w:firstLine="567"/>
        <w:jc w:val="both"/>
        <w:rPr>
          <w:rFonts w:cs="Arial"/>
          <w:sz w:val="28"/>
          <w:szCs w:val="28"/>
          <w:lang w:val="de-DE"/>
        </w:rPr>
      </w:pPr>
      <w:r w:rsidRPr="00893CDE">
        <w:rPr>
          <w:rFonts w:cs="Arial"/>
          <w:sz w:val="28"/>
          <w:szCs w:val="28"/>
          <w:lang w:val="pt-BR"/>
        </w:rPr>
        <w:t>Có thể nói đây là một hoạt động mang tính tự do mà trẻ có t</w:t>
      </w:r>
      <w:r w:rsidR="00146622">
        <w:rPr>
          <w:rFonts w:cs="Arial"/>
          <w:sz w:val="28"/>
          <w:szCs w:val="28"/>
          <w:lang w:val="pt-BR"/>
        </w:rPr>
        <w:t xml:space="preserve">hể tham gia một cách tự nguyện, </w:t>
      </w:r>
      <w:r w:rsidRPr="00893CDE">
        <w:rPr>
          <w:rFonts w:cs="Arial"/>
          <w:sz w:val="28"/>
          <w:szCs w:val="28"/>
          <w:lang w:val="pt-BR"/>
        </w:rPr>
        <w:t xml:space="preserve">tự giác. Các hoạt động này có thể diễn ra ở những thời điểm khác nhau trong ngày như hoạt động ngoài trời, hoạt động chiều. </w:t>
      </w:r>
    </w:p>
    <w:p w:rsidR="00E9318E" w:rsidRDefault="00E9318E" w:rsidP="00E9318E">
      <w:pPr>
        <w:ind w:firstLine="567"/>
        <w:jc w:val="both"/>
        <w:rPr>
          <w:rFonts w:cs="Arial"/>
          <w:sz w:val="28"/>
          <w:szCs w:val="28"/>
          <w:lang w:val="pt-BR"/>
        </w:rPr>
      </w:pPr>
      <w:r>
        <w:rPr>
          <w:rFonts w:cs="Arial"/>
          <w:sz w:val="28"/>
          <w:szCs w:val="28"/>
          <w:lang w:val="pt-BR"/>
        </w:rPr>
        <w:t>Ví dụ: Trong  giờ hoạt động ngoài trời tôi cho trẻ nhặt những chiếc lá rụng trên sân trường và hướng dẫn trẻ làm đồ chơi từ những chiếc lá, có thể làm được cái mão như mão vua, công chúa rất đẹp, làm đồng hồ đeo tay, các chai nhựa ta có thể chơi boling, chơi tạc lon.</w:t>
      </w:r>
    </w:p>
    <w:p w:rsidR="00E9318E" w:rsidRDefault="00E9318E" w:rsidP="00E9318E">
      <w:pPr>
        <w:ind w:firstLine="567"/>
        <w:jc w:val="both"/>
        <w:rPr>
          <w:rFonts w:cs="Arial"/>
          <w:sz w:val="28"/>
          <w:szCs w:val="28"/>
          <w:lang w:val="pt-BR"/>
        </w:rPr>
      </w:pPr>
      <w:r>
        <w:rPr>
          <w:rFonts w:cs="Arial"/>
          <w:sz w:val="28"/>
          <w:szCs w:val="28"/>
          <w:lang w:val="pt-BR"/>
        </w:rPr>
        <w:t>Làm như vậy trẻ vừa được tham gia vào hoạt động dạo chơi, lao động lại vừa góp phần làm sạch sân trường và đặc biệt trẻ làm được một đồ chơi do chính tay mình làm ra, trẻ sẽ rất hứng thú và tham gia một cách rất tích cực.</w:t>
      </w:r>
    </w:p>
    <w:p w:rsidR="00E9318E" w:rsidRDefault="00E9318E" w:rsidP="00E9318E">
      <w:pPr>
        <w:ind w:firstLine="567"/>
        <w:jc w:val="both"/>
        <w:rPr>
          <w:sz w:val="28"/>
          <w:szCs w:val="28"/>
        </w:rPr>
      </w:pPr>
      <w:r>
        <w:rPr>
          <w:rFonts w:cs="Arial"/>
          <w:sz w:val="28"/>
          <w:szCs w:val="28"/>
          <w:lang w:val="pt-BR"/>
        </w:rPr>
        <w:t xml:space="preserve">Ngoài ra, trong những giờ hoạt động chiều, tôi thường tổ chức cho trẻ tự làm một đồ chơi cho riêng mình từ những nguyên vật liệu đã qua sử dụng, ví dụ cho trẻ làm các dụng cụ âm nhạc từ các </w:t>
      </w:r>
      <w:r>
        <w:rPr>
          <w:sz w:val="28"/>
          <w:szCs w:val="28"/>
          <w:lang w:val="en-US"/>
        </w:rPr>
        <w:t>l</w:t>
      </w:r>
      <w:r>
        <w:rPr>
          <w:sz w:val="28"/>
          <w:szCs w:val="28"/>
        </w:rPr>
        <w:t>on nước yến, hộp sữa su su, hộp sữa bột, hộp bánh bằng thiếc, sỏi, hạt đậu, băng keo, hồ, giấy màu, dây.</w:t>
      </w:r>
      <w:r>
        <w:rPr>
          <w:rFonts w:cs="Arial"/>
          <w:sz w:val="28"/>
          <w:szCs w:val="28"/>
          <w:lang w:val="pt-BR"/>
        </w:rPr>
        <w:t xml:space="preserve">. Tuy đó chỉ là những đồ chơi rất đơn giản nhưng đây là một việc làm hết sức ý nghĩa đối với trẻ. Sản phẩm của trẻ làm ra vừa để ngắm vừa là một món quà thú vị của trẻ nhỏ </w:t>
      </w:r>
      <w:r>
        <w:rPr>
          <w:rFonts w:cs="Arial"/>
          <w:sz w:val="28"/>
          <w:szCs w:val="28"/>
          <w:lang w:val="pt-BR"/>
        </w:rPr>
        <w:lastRenderedPageBreak/>
        <w:t>dành cho người thân bằng chính sức lao động và khả năng của mình, lại vừa thoả mãn chính nhu cầu chơi của trẻ.</w:t>
      </w:r>
      <w:r>
        <w:rPr>
          <w:rFonts w:cs="Arial"/>
          <w:sz w:val="28"/>
          <w:szCs w:val="28"/>
          <w:lang w:val="pt-BR"/>
        </w:rPr>
        <w:tab/>
      </w:r>
    </w:p>
    <w:p w:rsidR="00E9318E" w:rsidRDefault="00E9318E" w:rsidP="00E9318E">
      <w:pPr>
        <w:pStyle w:val="msolistparagraph0"/>
        <w:numPr>
          <w:ilvl w:val="0"/>
          <w:numId w:val="1"/>
        </w:numPr>
        <w:ind w:left="0" w:firstLine="567"/>
        <w:jc w:val="both"/>
        <w:rPr>
          <w:rFonts w:cs="Arial"/>
          <w:sz w:val="28"/>
          <w:szCs w:val="28"/>
          <w:lang w:val="pt-BR"/>
        </w:rPr>
      </w:pPr>
      <w:r>
        <w:rPr>
          <w:rFonts w:cs="Arial"/>
          <w:sz w:val="28"/>
          <w:szCs w:val="28"/>
          <w:lang w:val="pt-BR"/>
        </w:rPr>
        <w:t>Tuyên truyền với phụ huynh trong việc dạy trẻ làm đồ dùng đồ chơi khi ở nhà.</w:t>
      </w:r>
    </w:p>
    <w:p w:rsidR="00E9318E" w:rsidRDefault="00E9318E" w:rsidP="00E9318E">
      <w:pPr>
        <w:ind w:firstLine="567"/>
        <w:jc w:val="both"/>
        <w:rPr>
          <w:rFonts w:cs="Arial"/>
          <w:sz w:val="28"/>
          <w:szCs w:val="28"/>
          <w:lang w:val="pt-BR"/>
        </w:rPr>
      </w:pPr>
      <w:r>
        <w:rPr>
          <w:rFonts w:cs="Arial"/>
          <w:sz w:val="28"/>
          <w:szCs w:val="28"/>
          <w:lang w:val="pt-BR"/>
        </w:rPr>
        <w:t>Để thực hiện tốt hoạt động dạy trẻ làm đồ dùng đồ chơi thì vai trò của phụ huynh cũng vô cùng quan trọng. Các bậc phụ huynh tham gia đóng góp nguyên vật liệu đã qua sử dụng như : Chai nước rửa chén, chai dầu gội đầu, lon bia, lon nước ngọt, nắp chai, lõi giấy vệ sinh, đĩa CD...để cho cô giáo và trẻ cùng làm đồ dùng đồ chơi phục vụ cho các hoạt động. Ngoài ra tôi còn lên kế hoạch cụ thể, tôi hướng dẫn rõ ràng, dễ hiểu về cách làm các đồ dùng đồ chơi để phụ huynh có thể cùng tham gia, phối kết hợp với giáo viên dạy trẻ làm đồ dựng đồ chơi ngay cả khi ở nhà.</w:t>
      </w:r>
    </w:p>
    <w:p w:rsidR="00E9318E" w:rsidRDefault="00C815FB" w:rsidP="005652D8">
      <w:pPr>
        <w:ind w:firstLine="567"/>
        <w:jc w:val="both"/>
        <w:rPr>
          <w:rFonts w:cs="Arial"/>
          <w:sz w:val="28"/>
          <w:szCs w:val="28"/>
          <w:lang w:val="pt-BR"/>
        </w:rPr>
      </w:pPr>
      <w:r>
        <w:rPr>
          <w:rFonts w:cs="Arial"/>
          <w:sz w:val="28"/>
          <w:szCs w:val="28"/>
          <w:lang w:val="pt-BR"/>
        </w:rPr>
        <w:t>Ví dụ: Với chủ đề “Thế giới thực vật</w:t>
      </w:r>
      <w:r w:rsidR="00E9318E">
        <w:rPr>
          <w:rFonts w:cs="Arial"/>
          <w:sz w:val="28"/>
          <w:szCs w:val="28"/>
          <w:lang w:val="pt-BR"/>
        </w:rPr>
        <w:t>” tôi tuyên truyền đến phụ huynh cách làm hoa bằng giấy kèm theo đó là những hướng dẫn cách làm cụ thể đưa cho phụ huynh để phụ huynh có thể cùng với trẻ làm hoa khi ở nhà.</w:t>
      </w:r>
    </w:p>
    <w:p w:rsidR="00E9318E" w:rsidRDefault="00E9318E" w:rsidP="005652D8">
      <w:pPr>
        <w:ind w:firstLine="567"/>
        <w:jc w:val="both"/>
        <w:rPr>
          <w:rFonts w:cs="Arial"/>
          <w:sz w:val="28"/>
          <w:szCs w:val="28"/>
          <w:lang w:val="pt-BR"/>
        </w:rPr>
      </w:pPr>
      <w:r>
        <w:rPr>
          <w:rFonts w:cs="Arial"/>
          <w:sz w:val="28"/>
          <w:szCs w:val="28"/>
          <w:lang w:val="pt-BR"/>
        </w:rPr>
        <w:t>Ngoài ra, tôi thường xuyên cho trẻ mang những sản phẩm của trẻ làm được ở lớp đem về nhà cho phụ huynh xem để phụ huynh thấy được con mình hoàn toàn có thể làm được đồ chơi từ những nguyên vật liệu đã qua sử dụng. Bên cạnh đó tôi thường xuyên trao đổi trực tiếp với phụ huynh một số kiến thức về việc dạy trẻ làm đồ dùng đồ chơi trong các giờ đón và trả trẻ, từ đó phụ huynh có thể đóng góp cho tôi những kiến thức mới trong hoạt động dạy trẻ làm đồ dựng đồ chơi và đóng góp những nguyên vật liệu đã qua sử dụng cho lớp, nhà trường.</w:t>
      </w:r>
    </w:p>
    <w:p w:rsidR="00136D49" w:rsidRPr="00B7638E" w:rsidRDefault="00B7638E" w:rsidP="00B7638E">
      <w:pPr>
        <w:tabs>
          <w:tab w:val="left" w:pos="993"/>
        </w:tabs>
        <w:ind w:left="567"/>
        <w:jc w:val="both"/>
        <w:rPr>
          <w:rFonts w:cs="Arial"/>
          <w:b/>
          <w:sz w:val="28"/>
          <w:szCs w:val="28"/>
          <w:lang w:val="en-US"/>
        </w:rPr>
      </w:pPr>
      <w:r>
        <w:rPr>
          <w:rFonts w:cs="Arial"/>
          <w:b/>
          <w:sz w:val="28"/>
          <w:szCs w:val="28"/>
          <w:lang w:val="en-US"/>
        </w:rPr>
        <w:t xml:space="preserve">III. </w:t>
      </w:r>
      <w:r w:rsidR="00B847C2" w:rsidRPr="00B7638E">
        <w:rPr>
          <w:rFonts w:cs="Arial"/>
          <w:b/>
          <w:sz w:val="28"/>
          <w:szCs w:val="28"/>
          <w:lang w:val="en-US"/>
        </w:rPr>
        <w:t>Kết quả đạt được</w:t>
      </w:r>
      <w:r w:rsidR="00136D49" w:rsidRPr="00B7638E">
        <w:rPr>
          <w:rFonts w:cs="Arial"/>
          <w:b/>
          <w:sz w:val="28"/>
          <w:szCs w:val="28"/>
          <w:lang w:val="en-US"/>
        </w:rPr>
        <w:t>:</w:t>
      </w:r>
    </w:p>
    <w:p w:rsidR="00B27EF5" w:rsidRDefault="00E852DD" w:rsidP="008D3C8B">
      <w:pPr>
        <w:tabs>
          <w:tab w:val="left" w:pos="1635"/>
        </w:tabs>
        <w:ind w:firstLine="540"/>
        <w:jc w:val="both"/>
        <w:rPr>
          <w:sz w:val="28"/>
          <w:szCs w:val="28"/>
          <w:lang w:val="en-US"/>
        </w:rPr>
      </w:pPr>
      <w:r>
        <w:rPr>
          <w:sz w:val="28"/>
          <w:szCs w:val="28"/>
          <w:lang w:val="en-US"/>
        </w:rPr>
        <w:t>Qua thời gian nghiên cứu và</w:t>
      </w:r>
      <w:r w:rsidR="00E9318E">
        <w:rPr>
          <w:sz w:val="28"/>
          <w:szCs w:val="28"/>
          <w:lang w:val="en-US"/>
        </w:rPr>
        <w:t xml:space="preserve"> </w:t>
      </w:r>
      <w:r w:rsidR="005652D8">
        <w:rPr>
          <w:sz w:val="28"/>
          <w:szCs w:val="28"/>
          <w:lang w:val="en-US"/>
        </w:rPr>
        <w:t xml:space="preserve">thực hiện </w:t>
      </w:r>
      <w:r w:rsidR="00E9318E">
        <w:rPr>
          <w:sz w:val="28"/>
          <w:szCs w:val="28"/>
        </w:rPr>
        <w:t xml:space="preserve">biện pháp </w:t>
      </w:r>
      <w:r w:rsidR="00E9318E">
        <w:rPr>
          <w:sz w:val="28"/>
          <w:szCs w:val="28"/>
          <w:lang w:val="en-US"/>
        </w:rPr>
        <w:t>hướng dẫn trẻ làm đồ dùng đồ chơi nhằm phát huy tính tích cực của trẻ</w:t>
      </w:r>
      <w:r w:rsidR="00E9318E">
        <w:rPr>
          <w:sz w:val="28"/>
          <w:szCs w:val="28"/>
        </w:rPr>
        <w:t xml:space="preserve"> thì </w:t>
      </w:r>
      <w:r w:rsidR="00C920D2">
        <w:rPr>
          <w:sz w:val="28"/>
          <w:szCs w:val="28"/>
          <w:lang w:val="en-US"/>
        </w:rPr>
        <w:t xml:space="preserve">các kỹ năng </w:t>
      </w:r>
      <w:r w:rsidR="00E9318E">
        <w:rPr>
          <w:sz w:val="28"/>
          <w:szCs w:val="28"/>
          <w:lang w:val="en-US"/>
        </w:rPr>
        <w:t xml:space="preserve">vẽ, nặn, cắt, xé dán, xếp hình và tính tích cực </w:t>
      </w:r>
      <w:r w:rsidR="00E9318E">
        <w:rPr>
          <w:sz w:val="28"/>
          <w:szCs w:val="28"/>
        </w:rPr>
        <w:t xml:space="preserve">của trẻ đã tăng lên rõ rệt. </w:t>
      </w:r>
      <w:r w:rsidR="00E9318E">
        <w:rPr>
          <w:sz w:val="28"/>
          <w:szCs w:val="28"/>
          <w:lang w:val="en-US"/>
        </w:rPr>
        <w:t xml:space="preserve">Trẻ tạo ra được đồ dùng đồ chơi cho bản thân và phát huy được tính tích </w:t>
      </w:r>
      <w:r w:rsidR="00C815FB">
        <w:rPr>
          <w:sz w:val="28"/>
          <w:szCs w:val="28"/>
          <w:lang w:val="en-US"/>
        </w:rPr>
        <w:t>cực của trẻ trong các hoạt động</w:t>
      </w:r>
      <w:r w:rsidR="008D3C8B">
        <w:rPr>
          <w:sz w:val="28"/>
          <w:szCs w:val="28"/>
          <w:lang w:val="en-US"/>
        </w:rPr>
        <w:t>.</w:t>
      </w:r>
      <w:r w:rsidR="00C815FB">
        <w:rPr>
          <w:sz w:val="28"/>
          <w:szCs w:val="28"/>
          <w:lang w:val="en-US"/>
        </w:rPr>
        <w:t xml:space="preserve"> </w:t>
      </w:r>
    </w:p>
    <w:p w:rsidR="00B27EF5" w:rsidRPr="00DE369A" w:rsidRDefault="00B27EF5" w:rsidP="005E3032">
      <w:pPr>
        <w:ind w:right="45" w:firstLine="567"/>
        <w:jc w:val="both"/>
        <w:rPr>
          <w:sz w:val="28"/>
          <w:szCs w:val="28"/>
          <w:lang w:val="en-US"/>
        </w:rPr>
      </w:pPr>
      <w:r>
        <w:rPr>
          <w:sz w:val="28"/>
          <w:szCs w:val="28"/>
        </w:rPr>
        <w:t>Bảng</w:t>
      </w:r>
      <w:r w:rsidRPr="00B02A9E">
        <w:rPr>
          <w:sz w:val="28"/>
          <w:szCs w:val="28"/>
        </w:rPr>
        <w:t xml:space="preserve"> so sánh kết quả </w:t>
      </w:r>
      <w:r>
        <w:rPr>
          <w:sz w:val="28"/>
          <w:szCs w:val="28"/>
        </w:rPr>
        <w:t xml:space="preserve">trước và sau khi áp dụng </w:t>
      </w:r>
      <w:r>
        <w:rPr>
          <w:sz w:val="28"/>
          <w:szCs w:val="28"/>
          <w:lang w:val="en-US"/>
        </w:rPr>
        <w:t>biện pháp</w:t>
      </w:r>
      <w:r>
        <w:rPr>
          <w:sz w:val="28"/>
          <w:szCs w:val="28"/>
        </w:rPr>
        <w:t xml:space="preserve"> như sau</w:t>
      </w:r>
      <w:r>
        <w:rPr>
          <w:sz w:val="28"/>
          <w:szCs w:val="28"/>
          <w:lang w:val="en-US"/>
        </w:rPr>
        <w:t>:</w:t>
      </w:r>
    </w:p>
    <w:p w:rsidR="00C815FB" w:rsidRDefault="00C815FB" w:rsidP="005652D8">
      <w:pPr>
        <w:tabs>
          <w:tab w:val="left" w:pos="1635"/>
        </w:tabs>
        <w:ind w:right="45" w:firstLine="540"/>
        <w:jc w:val="both"/>
        <w:rPr>
          <w:sz w:val="28"/>
          <w:szCs w:val="28"/>
          <w:lang w:val="en-US"/>
        </w:rPr>
      </w:pPr>
    </w:p>
    <w:tbl>
      <w:tblPr>
        <w:tblStyle w:val="TableGrid"/>
        <w:tblW w:w="0" w:type="auto"/>
        <w:tblInd w:w="108" w:type="dxa"/>
        <w:tblLook w:val="04A0" w:firstRow="1" w:lastRow="0" w:firstColumn="1" w:lastColumn="0" w:noHBand="0" w:noVBand="1"/>
      </w:tblPr>
      <w:tblGrid>
        <w:gridCol w:w="590"/>
        <w:gridCol w:w="4387"/>
        <w:gridCol w:w="988"/>
        <w:gridCol w:w="991"/>
        <w:gridCol w:w="1128"/>
        <w:gridCol w:w="988"/>
      </w:tblGrid>
      <w:tr w:rsidR="00C815FB" w:rsidRPr="00C815FB" w:rsidTr="00702361">
        <w:trPr>
          <w:trHeight w:val="523"/>
        </w:trPr>
        <w:tc>
          <w:tcPr>
            <w:tcW w:w="590" w:type="dxa"/>
            <w:vMerge w:val="restart"/>
          </w:tcPr>
          <w:p w:rsidR="00C815FB" w:rsidRPr="00C815FB" w:rsidRDefault="00C815FB" w:rsidP="00EC649C">
            <w:pPr>
              <w:jc w:val="both"/>
              <w:rPr>
                <w:rFonts w:asciiTheme="majorHAnsi" w:hAnsiTheme="majorHAnsi" w:cstheme="majorHAnsi"/>
                <w:b/>
                <w:sz w:val="28"/>
                <w:szCs w:val="28"/>
              </w:rPr>
            </w:pPr>
            <w:r w:rsidRPr="00C815FB">
              <w:rPr>
                <w:rFonts w:asciiTheme="majorHAnsi" w:hAnsiTheme="majorHAnsi" w:cstheme="majorHAnsi"/>
                <w:b/>
                <w:sz w:val="28"/>
                <w:szCs w:val="28"/>
              </w:rPr>
              <w:t>TT</w:t>
            </w:r>
          </w:p>
        </w:tc>
        <w:tc>
          <w:tcPr>
            <w:tcW w:w="4387" w:type="dxa"/>
            <w:vMerge w:val="restart"/>
          </w:tcPr>
          <w:p w:rsidR="00C815FB" w:rsidRPr="00C815FB" w:rsidRDefault="00C815FB" w:rsidP="00EC649C">
            <w:pPr>
              <w:jc w:val="both"/>
              <w:rPr>
                <w:rFonts w:asciiTheme="majorHAnsi" w:hAnsiTheme="majorHAnsi" w:cstheme="majorHAnsi"/>
                <w:b/>
                <w:sz w:val="28"/>
                <w:szCs w:val="28"/>
              </w:rPr>
            </w:pPr>
            <w:r w:rsidRPr="00C815FB">
              <w:rPr>
                <w:rFonts w:asciiTheme="majorHAnsi" w:hAnsiTheme="majorHAnsi" w:cstheme="majorHAnsi"/>
                <w:b/>
                <w:sz w:val="28"/>
                <w:szCs w:val="28"/>
              </w:rPr>
              <w:t>Nội dung</w:t>
            </w:r>
          </w:p>
        </w:tc>
        <w:tc>
          <w:tcPr>
            <w:tcW w:w="1979" w:type="dxa"/>
            <w:gridSpan w:val="2"/>
          </w:tcPr>
          <w:p w:rsidR="00C815FB" w:rsidRPr="00C815FB" w:rsidRDefault="00C815FB" w:rsidP="00EC649C">
            <w:pPr>
              <w:jc w:val="center"/>
              <w:rPr>
                <w:rFonts w:asciiTheme="majorHAnsi" w:hAnsiTheme="majorHAnsi" w:cstheme="majorHAnsi"/>
                <w:b/>
                <w:sz w:val="28"/>
                <w:szCs w:val="28"/>
                <w:lang w:val="en-US"/>
              </w:rPr>
            </w:pPr>
            <w:r w:rsidRPr="00C815FB">
              <w:rPr>
                <w:rFonts w:asciiTheme="majorHAnsi" w:hAnsiTheme="majorHAnsi" w:cstheme="majorHAnsi"/>
                <w:b/>
                <w:sz w:val="28"/>
                <w:szCs w:val="28"/>
                <w:lang w:val="en-US"/>
              </w:rPr>
              <w:t>Đầu năm</w:t>
            </w:r>
          </w:p>
        </w:tc>
        <w:tc>
          <w:tcPr>
            <w:tcW w:w="2116" w:type="dxa"/>
            <w:gridSpan w:val="2"/>
          </w:tcPr>
          <w:p w:rsidR="00C815FB" w:rsidRPr="00C815FB" w:rsidRDefault="00C815FB" w:rsidP="00B27EF5">
            <w:pPr>
              <w:jc w:val="center"/>
              <w:rPr>
                <w:rFonts w:asciiTheme="majorHAnsi" w:hAnsiTheme="majorHAnsi" w:cstheme="majorHAnsi"/>
                <w:b/>
                <w:sz w:val="28"/>
                <w:szCs w:val="28"/>
                <w:lang w:val="en-US"/>
              </w:rPr>
            </w:pPr>
            <w:r w:rsidRPr="00C815FB">
              <w:rPr>
                <w:rFonts w:asciiTheme="majorHAnsi" w:hAnsiTheme="majorHAnsi" w:cstheme="majorHAnsi"/>
                <w:b/>
                <w:sz w:val="28"/>
                <w:szCs w:val="28"/>
                <w:lang w:val="en-US"/>
              </w:rPr>
              <w:t xml:space="preserve">Cuối </w:t>
            </w:r>
            <w:r w:rsidR="00B27EF5">
              <w:rPr>
                <w:rFonts w:asciiTheme="majorHAnsi" w:hAnsiTheme="majorHAnsi" w:cstheme="majorHAnsi"/>
                <w:b/>
                <w:sz w:val="28"/>
                <w:szCs w:val="28"/>
                <w:lang w:val="en-US"/>
              </w:rPr>
              <w:t>học kì I</w:t>
            </w:r>
          </w:p>
        </w:tc>
      </w:tr>
      <w:tr w:rsidR="00C815FB" w:rsidRPr="00C815FB" w:rsidTr="00702361">
        <w:trPr>
          <w:trHeight w:val="207"/>
        </w:trPr>
        <w:tc>
          <w:tcPr>
            <w:tcW w:w="590" w:type="dxa"/>
            <w:vMerge/>
          </w:tcPr>
          <w:p w:rsidR="00C815FB" w:rsidRPr="00C815FB" w:rsidRDefault="00C815FB" w:rsidP="00EC649C">
            <w:pPr>
              <w:jc w:val="both"/>
              <w:rPr>
                <w:rFonts w:asciiTheme="majorHAnsi" w:hAnsiTheme="majorHAnsi" w:cstheme="majorHAnsi"/>
                <w:b/>
                <w:sz w:val="28"/>
                <w:szCs w:val="28"/>
              </w:rPr>
            </w:pPr>
          </w:p>
        </w:tc>
        <w:tc>
          <w:tcPr>
            <w:tcW w:w="4387" w:type="dxa"/>
            <w:vMerge/>
          </w:tcPr>
          <w:p w:rsidR="00C815FB" w:rsidRPr="00C815FB" w:rsidRDefault="00C815FB" w:rsidP="00EC649C">
            <w:pPr>
              <w:jc w:val="both"/>
              <w:rPr>
                <w:rFonts w:asciiTheme="majorHAnsi" w:hAnsiTheme="majorHAnsi" w:cstheme="majorHAnsi"/>
                <w:b/>
                <w:sz w:val="28"/>
                <w:szCs w:val="28"/>
              </w:rPr>
            </w:pPr>
          </w:p>
        </w:tc>
        <w:tc>
          <w:tcPr>
            <w:tcW w:w="988" w:type="dxa"/>
          </w:tcPr>
          <w:p w:rsidR="00C815FB" w:rsidRPr="00C815FB" w:rsidRDefault="00C815FB" w:rsidP="00EC649C">
            <w:pPr>
              <w:jc w:val="center"/>
              <w:rPr>
                <w:rFonts w:asciiTheme="majorHAnsi" w:hAnsiTheme="majorHAnsi" w:cstheme="majorHAnsi"/>
                <w:b/>
                <w:sz w:val="28"/>
                <w:szCs w:val="28"/>
                <w:lang w:val="en-US"/>
              </w:rPr>
            </w:pPr>
            <w:r w:rsidRPr="00C815FB">
              <w:rPr>
                <w:rFonts w:asciiTheme="majorHAnsi" w:hAnsiTheme="majorHAnsi" w:cstheme="majorHAnsi"/>
                <w:b/>
                <w:sz w:val="28"/>
                <w:szCs w:val="28"/>
                <w:lang w:val="en-US"/>
              </w:rPr>
              <w:t>Số trẻ</w:t>
            </w:r>
          </w:p>
        </w:tc>
        <w:tc>
          <w:tcPr>
            <w:tcW w:w="991" w:type="dxa"/>
          </w:tcPr>
          <w:p w:rsidR="00C815FB" w:rsidRPr="00C815FB" w:rsidRDefault="00C815FB" w:rsidP="00EC649C">
            <w:pPr>
              <w:jc w:val="center"/>
              <w:rPr>
                <w:rFonts w:asciiTheme="majorHAnsi" w:hAnsiTheme="majorHAnsi" w:cstheme="majorHAnsi"/>
                <w:b/>
                <w:sz w:val="28"/>
                <w:szCs w:val="28"/>
              </w:rPr>
            </w:pPr>
            <w:r w:rsidRPr="00C815FB">
              <w:rPr>
                <w:rFonts w:asciiTheme="majorHAnsi" w:hAnsiTheme="majorHAnsi" w:cstheme="majorHAnsi"/>
                <w:b/>
                <w:sz w:val="28"/>
                <w:szCs w:val="28"/>
              </w:rPr>
              <w:t>Tỷ lệ</w:t>
            </w:r>
          </w:p>
        </w:tc>
        <w:tc>
          <w:tcPr>
            <w:tcW w:w="1128" w:type="dxa"/>
          </w:tcPr>
          <w:p w:rsidR="00C815FB" w:rsidRPr="00C815FB" w:rsidRDefault="00C815FB" w:rsidP="00EC649C">
            <w:pPr>
              <w:jc w:val="center"/>
              <w:rPr>
                <w:rFonts w:asciiTheme="majorHAnsi" w:hAnsiTheme="majorHAnsi" w:cstheme="majorHAnsi"/>
                <w:b/>
                <w:sz w:val="28"/>
                <w:szCs w:val="28"/>
                <w:lang w:val="en-US"/>
              </w:rPr>
            </w:pPr>
            <w:r w:rsidRPr="00C815FB">
              <w:rPr>
                <w:rFonts w:asciiTheme="majorHAnsi" w:hAnsiTheme="majorHAnsi" w:cstheme="majorHAnsi"/>
                <w:b/>
                <w:sz w:val="28"/>
                <w:szCs w:val="28"/>
                <w:lang w:val="en-US"/>
              </w:rPr>
              <w:t>Số trẻ</w:t>
            </w:r>
          </w:p>
        </w:tc>
        <w:tc>
          <w:tcPr>
            <w:tcW w:w="988" w:type="dxa"/>
          </w:tcPr>
          <w:p w:rsidR="00C815FB" w:rsidRPr="00C815FB" w:rsidRDefault="00C815FB" w:rsidP="00EC649C">
            <w:pPr>
              <w:jc w:val="center"/>
              <w:rPr>
                <w:rFonts w:asciiTheme="majorHAnsi" w:hAnsiTheme="majorHAnsi" w:cstheme="majorHAnsi"/>
                <w:b/>
                <w:sz w:val="28"/>
                <w:szCs w:val="28"/>
              </w:rPr>
            </w:pPr>
            <w:r w:rsidRPr="00C815FB">
              <w:rPr>
                <w:rFonts w:asciiTheme="majorHAnsi" w:hAnsiTheme="majorHAnsi" w:cstheme="majorHAnsi"/>
                <w:b/>
                <w:sz w:val="28"/>
                <w:szCs w:val="28"/>
              </w:rPr>
              <w:t>Tỷ lệ</w:t>
            </w:r>
          </w:p>
        </w:tc>
      </w:tr>
      <w:tr w:rsidR="00C815FB" w:rsidRPr="00C815FB" w:rsidTr="00702361">
        <w:trPr>
          <w:trHeight w:val="455"/>
        </w:trPr>
        <w:tc>
          <w:tcPr>
            <w:tcW w:w="590" w:type="dxa"/>
          </w:tcPr>
          <w:p w:rsidR="00C815FB" w:rsidRPr="00C815FB" w:rsidRDefault="00C815FB" w:rsidP="00EC649C">
            <w:pPr>
              <w:jc w:val="both"/>
              <w:rPr>
                <w:rFonts w:asciiTheme="majorHAnsi" w:hAnsiTheme="majorHAnsi" w:cstheme="majorHAnsi"/>
                <w:sz w:val="28"/>
                <w:szCs w:val="28"/>
              </w:rPr>
            </w:pPr>
            <w:r w:rsidRPr="00C815FB">
              <w:rPr>
                <w:rFonts w:asciiTheme="majorHAnsi" w:hAnsiTheme="majorHAnsi" w:cstheme="majorHAnsi"/>
                <w:sz w:val="28"/>
                <w:szCs w:val="28"/>
              </w:rPr>
              <w:t>1</w:t>
            </w:r>
          </w:p>
        </w:tc>
        <w:tc>
          <w:tcPr>
            <w:tcW w:w="4387" w:type="dxa"/>
          </w:tcPr>
          <w:p w:rsidR="00C815FB" w:rsidRPr="00C815FB" w:rsidRDefault="00C815FB" w:rsidP="00EC649C">
            <w:pPr>
              <w:ind w:right="45"/>
              <w:jc w:val="both"/>
              <w:rPr>
                <w:rFonts w:asciiTheme="majorHAnsi" w:hAnsiTheme="majorHAnsi" w:cstheme="majorHAnsi"/>
                <w:sz w:val="28"/>
                <w:szCs w:val="28"/>
                <w:lang w:val="en-US"/>
              </w:rPr>
            </w:pPr>
            <w:r w:rsidRPr="00C815FB">
              <w:rPr>
                <w:rFonts w:asciiTheme="majorHAnsi" w:hAnsiTheme="majorHAnsi" w:cstheme="majorHAnsi"/>
                <w:sz w:val="28"/>
                <w:szCs w:val="28"/>
                <w:lang w:val="en-US"/>
              </w:rPr>
              <w:t xml:space="preserve">Trẻ có kỹ năng </w:t>
            </w:r>
            <w:r w:rsidR="0000017D">
              <w:rPr>
                <w:rFonts w:asciiTheme="majorHAnsi" w:hAnsiTheme="majorHAnsi" w:cstheme="majorHAnsi"/>
                <w:sz w:val="28"/>
                <w:szCs w:val="28"/>
                <w:lang w:val="en-US"/>
              </w:rPr>
              <w:t>tạo hình</w:t>
            </w:r>
          </w:p>
        </w:tc>
        <w:tc>
          <w:tcPr>
            <w:tcW w:w="988" w:type="dxa"/>
            <w:vAlign w:val="center"/>
          </w:tcPr>
          <w:p w:rsidR="00C815FB" w:rsidRPr="00C815FB" w:rsidRDefault="00C815FB" w:rsidP="00EC649C">
            <w:pPr>
              <w:jc w:val="center"/>
              <w:rPr>
                <w:rFonts w:asciiTheme="majorHAnsi" w:hAnsiTheme="majorHAnsi" w:cstheme="majorHAnsi"/>
                <w:sz w:val="28"/>
                <w:szCs w:val="28"/>
                <w:lang w:val="en-US"/>
              </w:rPr>
            </w:pPr>
            <w:r w:rsidRPr="00C815FB">
              <w:rPr>
                <w:rFonts w:asciiTheme="majorHAnsi" w:hAnsiTheme="majorHAnsi" w:cstheme="majorHAnsi"/>
                <w:sz w:val="28"/>
                <w:szCs w:val="28"/>
                <w:lang w:val="en-US"/>
              </w:rPr>
              <w:t>16</w:t>
            </w:r>
            <w:r w:rsidRPr="00C815FB">
              <w:rPr>
                <w:rFonts w:asciiTheme="majorHAnsi" w:hAnsiTheme="majorHAnsi" w:cstheme="majorHAnsi"/>
                <w:sz w:val="28"/>
                <w:szCs w:val="28"/>
              </w:rPr>
              <w:t>/</w:t>
            </w:r>
            <w:r w:rsidRPr="00C815FB">
              <w:rPr>
                <w:rFonts w:asciiTheme="majorHAnsi" w:hAnsiTheme="majorHAnsi" w:cstheme="majorHAnsi"/>
                <w:sz w:val="28"/>
                <w:szCs w:val="28"/>
                <w:lang w:val="en-US"/>
              </w:rPr>
              <w:t>35</w:t>
            </w:r>
          </w:p>
        </w:tc>
        <w:tc>
          <w:tcPr>
            <w:tcW w:w="991" w:type="dxa"/>
            <w:vAlign w:val="center"/>
          </w:tcPr>
          <w:p w:rsidR="00C815FB" w:rsidRPr="00C815FB" w:rsidRDefault="00C815FB" w:rsidP="00EC649C">
            <w:pPr>
              <w:jc w:val="center"/>
              <w:rPr>
                <w:rFonts w:asciiTheme="majorHAnsi" w:hAnsiTheme="majorHAnsi" w:cstheme="majorHAnsi"/>
                <w:sz w:val="28"/>
                <w:szCs w:val="28"/>
              </w:rPr>
            </w:pPr>
            <w:r w:rsidRPr="00C815FB">
              <w:rPr>
                <w:rFonts w:asciiTheme="majorHAnsi" w:hAnsiTheme="majorHAnsi" w:cstheme="majorHAnsi"/>
                <w:sz w:val="28"/>
                <w:szCs w:val="28"/>
                <w:lang w:val="en-US"/>
              </w:rPr>
              <w:t>45,7</w:t>
            </w:r>
            <w:r w:rsidRPr="00C815FB">
              <w:rPr>
                <w:rFonts w:asciiTheme="majorHAnsi" w:hAnsiTheme="majorHAnsi" w:cstheme="majorHAnsi"/>
                <w:sz w:val="28"/>
                <w:szCs w:val="28"/>
              </w:rPr>
              <w:t>%</w:t>
            </w:r>
          </w:p>
        </w:tc>
        <w:tc>
          <w:tcPr>
            <w:tcW w:w="1128" w:type="dxa"/>
            <w:vAlign w:val="center"/>
          </w:tcPr>
          <w:p w:rsidR="00C815FB" w:rsidRPr="00C815FB" w:rsidRDefault="00A15393" w:rsidP="00EC649C">
            <w:pPr>
              <w:ind w:right="45"/>
              <w:jc w:val="center"/>
              <w:rPr>
                <w:rFonts w:asciiTheme="majorHAnsi" w:hAnsiTheme="majorHAnsi" w:cstheme="majorHAnsi"/>
                <w:sz w:val="28"/>
                <w:szCs w:val="28"/>
                <w:lang w:val="en-US"/>
              </w:rPr>
            </w:pPr>
            <w:r>
              <w:rPr>
                <w:rFonts w:asciiTheme="majorHAnsi" w:hAnsiTheme="majorHAnsi" w:cstheme="majorHAnsi"/>
                <w:sz w:val="28"/>
                <w:szCs w:val="28"/>
                <w:lang w:val="en-US"/>
              </w:rPr>
              <w:t>22</w:t>
            </w:r>
            <w:r w:rsidR="00C815FB" w:rsidRPr="00C815FB">
              <w:rPr>
                <w:rFonts w:asciiTheme="majorHAnsi" w:hAnsiTheme="majorHAnsi" w:cstheme="majorHAnsi"/>
                <w:sz w:val="28"/>
                <w:szCs w:val="28"/>
                <w:lang w:val="en-US"/>
              </w:rPr>
              <w:t>/35</w:t>
            </w:r>
          </w:p>
        </w:tc>
        <w:tc>
          <w:tcPr>
            <w:tcW w:w="988" w:type="dxa"/>
            <w:vAlign w:val="center"/>
          </w:tcPr>
          <w:p w:rsidR="00C815FB" w:rsidRPr="00C815FB" w:rsidRDefault="00A15393" w:rsidP="00EC649C">
            <w:pPr>
              <w:ind w:right="45"/>
              <w:jc w:val="center"/>
              <w:rPr>
                <w:rFonts w:asciiTheme="majorHAnsi" w:hAnsiTheme="majorHAnsi" w:cstheme="majorHAnsi"/>
                <w:sz w:val="28"/>
                <w:szCs w:val="28"/>
                <w:lang w:val="en-US"/>
              </w:rPr>
            </w:pPr>
            <w:r>
              <w:rPr>
                <w:rFonts w:asciiTheme="majorHAnsi" w:hAnsiTheme="majorHAnsi" w:cstheme="majorHAnsi"/>
                <w:sz w:val="28"/>
                <w:szCs w:val="28"/>
                <w:lang w:val="en-US"/>
              </w:rPr>
              <w:t>62,9</w:t>
            </w:r>
            <w:r w:rsidR="00C815FB" w:rsidRPr="00C815FB">
              <w:rPr>
                <w:rFonts w:asciiTheme="majorHAnsi" w:hAnsiTheme="majorHAnsi" w:cstheme="majorHAnsi"/>
                <w:sz w:val="28"/>
                <w:szCs w:val="28"/>
                <w:lang w:val="en-US"/>
              </w:rPr>
              <w:t>%</w:t>
            </w:r>
          </w:p>
        </w:tc>
      </w:tr>
      <w:tr w:rsidR="00C815FB" w:rsidRPr="00C815FB" w:rsidTr="00702361">
        <w:trPr>
          <w:trHeight w:val="406"/>
        </w:trPr>
        <w:tc>
          <w:tcPr>
            <w:tcW w:w="590" w:type="dxa"/>
          </w:tcPr>
          <w:p w:rsidR="00C815FB" w:rsidRPr="00C815FB" w:rsidRDefault="00C815FB" w:rsidP="00EC649C">
            <w:pPr>
              <w:jc w:val="both"/>
              <w:rPr>
                <w:rFonts w:asciiTheme="majorHAnsi" w:hAnsiTheme="majorHAnsi" w:cstheme="majorHAnsi"/>
                <w:sz w:val="28"/>
                <w:szCs w:val="28"/>
                <w:lang w:val="en-US"/>
              </w:rPr>
            </w:pPr>
            <w:r w:rsidRPr="00C815FB">
              <w:rPr>
                <w:rFonts w:asciiTheme="majorHAnsi" w:hAnsiTheme="majorHAnsi" w:cstheme="majorHAnsi"/>
                <w:sz w:val="28"/>
                <w:szCs w:val="28"/>
                <w:lang w:val="en-US"/>
              </w:rPr>
              <w:t>2</w:t>
            </w:r>
          </w:p>
        </w:tc>
        <w:tc>
          <w:tcPr>
            <w:tcW w:w="4387" w:type="dxa"/>
          </w:tcPr>
          <w:p w:rsidR="00C815FB" w:rsidRPr="00C815FB" w:rsidRDefault="00C815FB" w:rsidP="00EC649C">
            <w:pPr>
              <w:jc w:val="both"/>
              <w:rPr>
                <w:rFonts w:asciiTheme="majorHAnsi" w:hAnsiTheme="majorHAnsi" w:cstheme="majorHAnsi"/>
                <w:sz w:val="28"/>
                <w:szCs w:val="28"/>
                <w:lang w:val="en-US"/>
              </w:rPr>
            </w:pPr>
            <w:r w:rsidRPr="00C815FB">
              <w:rPr>
                <w:rFonts w:asciiTheme="majorHAnsi" w:hAnsiTheme="majorHAnsi" w:cstheme="majorHAnsi"/>
                <w:sz w:val="28"/>
                <w:szCs w:val="28"/>
              </w:rPr>
              <w:t>Cháu thể hiện tính t</w:t>
            </w:r>
            <w:r w:rsidRPr="00C815FB">
              <w:rPr>
                <w:rFonts w:asciiTheme="majorHAnsi" w:hAnsiTheme="majorHAnsi" w:cstheme="majorHAnsi"/>
                <w:sz w:val="28"/>
                <w:szCs w:val="28"/>
                <w:lang w:val="en-US"/>
              </w:rPr>
              <w:t>ích cực</w:t>
            </w:r>
            <w:r w:rsidRPr="00C815FB">
              <w:rPr>
                <w:rFonts w:asciiTheme="majorHAnsi" w:hAnsiTheme="majorHAnsi" w:cstheme="majorHAnsi"/>
                <w:sz w:val="28"/>
                <w:szCs w:val="28"/>
              </w:rPr>
              <w:t>, sáng tạo</w:t>
            </w:r>
          </w:p>
        </w:tc>
        <w:tc>
          <w:tcPr>
            <w:tcW w:w="988" w:type="dxa"/>
            <w:vAlign w:val="center"/>
          </w:tcPr>
          <w:p w:rsidR="00C815FB" w:rsidRPr="00C815FB" w:rsidRDefault="00C815FB" w:rsidP="00EC649C">
            <w:pPr>
              <w:jc w:val="center"/>
              <w:rPr>
                <w:rFonts w:asciiTheme="majorHAnsi" w:hAnsiTheme="majorHAnsi" w:cstheme="majorHAnsi"/>
                <w:sz w:val="28"/>
                <w:szCs w:val="28"/>
                <w:lang w:val="en-US"/>
              </w:rPr>
            </w:pPr>
            <w:r w:rsidRPr="00C815FB">
              <w:rPr>
                <w:rFonts w:asciiTheme="majorHAnsi" w:hAnsiTheme="majorHAnsi" w:cstheme="majorHAnsi"/>
                <w:sz w:val="28"/>
                <w:szCs w:val="28"/>
                <w:lang w:val="en-US"/>
              </w:rPr>
              <w:t>8</w:t>
            </w:r>
            <w:r w:rsidRPr="00C815FB">
              <w:rPr>
                <w:rFonts w:asciiTheme="majorHAnsi" w:hAnsiTheme="majorHAnsi" w:cstheme="majorHAnsi"/>
                <w:sz w:val="28"/>
                <w:szCs w:val="28"/>
              </w:rPr>
              <w:t>/</w:t>
            </w:r>
            <w:r w:rsidRPr="00C815FB">
              <w:rPr>
                <w:rFonts w:asciiTheme="majorHAnsi" w:hAnsiTheme="majorHAnsi" w:cstheme="majorHAnsi"/>
                <w:sz w:val="28"/>
                <w:szCs w:val="28"/>
                <w:lang w:val="en-US"/>
              </w:rPr>
              <w:t>35</w:t>
            </w:r>
          </w:p>
        </w:tc>
        <w:tc>
          <w:tcPr>
            <w:tcW w:w="991" w:type="dxa"/>
            <w:vAlign w:val="center"/>
          </w:tcPr>
          <w:p w:rsidR="00C815FB" w:rsidRPr="00C815FB" w:rsidRDefault="00C815FB" w:rsidP="00EC649C">
            <w:pPr>
              <w:jc w:val="center"/>
              <w:rPr>
                <w:rFonts w:asciiTheme="majorHAnsi" w:hAnsiTheme="majorHAnsi" w:cstheme="majorHAnsi"/>
                <w:sz w:val="28"/>
                <w:szCs w:val="28"/>
              </w:rPr>
            </w:pPr>
            <w:r w:rsidRPr="00C815FB">
              <w:rPr>
                <w:rFonts w:asciiTheme="majorHAnsi" w:hAnsiTheme="majorHAnsi" w:cstheme="majorHAnsi"/>
                <w:sz w:val="28"/>
                <w:szCs w:val="28"/>
              </w:rPr>
              <w:t>2</w:t>
            </w:r>
            <w:r w:rsidRPr="00C815FB">
              <w:rPr>
                <w:rFonts w:asciiTheme="majorHAnsi" w:hAnsiTheme="majorHAnsi" w:cstheme="majorHAnsi"/>
                <w:sz w:val="28"/>
                <w:szCs w:val="28"/>
                <w:lang w:val="en-US"/>
              </w:rPr>
              <w:t>2</w:t>
            </w:r>
            <w:r w:rsidRPr="00C815FB">
              <w:rPr>
                <w:rFonts w:asciiTheme="majorHAnsi" w:hAnsiTheme="majorHAnsi" w:cstheme="majorHAnsi"/>
                <w:sz w:val="28"/>
                <w:szCs w:val="28"/>
              </w:rPr>
              <w:t>,</w:t>
            </w:r>
            <w:r w:rsidRPr="00C815FB">
              <w:rPr>
                <w:rFonts w:asciiTheme="majorHAnsi" w:hAnsiTheme="majorHAnsi" w:cstheme="majorHAnsi"/>
                <w:sz w:val="28"/>
                <w:szCs w:val="28"/>
                <w:lang w:val="en-US"/>
              </w:rPr>
              <w:t>9</w:t>
            </w:r>
            <w:r w:rsidRPr="00C815FB">
              <w:rPr>
                <w:rFonts w:asciiTheme="majorHAnsi" w:hAnsiTheme="majorHAnsi" w:cstheme="majorHAnsi"/>
                <w:sz w:val="28"/>
                <w:szCs w:val="28"/>
              </w:rPr>
              <w:t>%</w:t>
            </w:r>
          </w:p>
        </w:tc>
        <w:tc>
          <w:tcPr>
            <w:tcW w:w="1128" w:type="dxa"/>
            <w:vAlign w:val="center"/>
          </w:tcPr>
          <w:p w:rsidR="00C815FB" w:rsidRPr="00C815FB" w:rsidRDefault="00A15393" w:rsidP="00EC649C">
            <w:pPr>
              <w:ind w:right="45"/>
              <w:jc w:val="center"/>
              <w:rPr>
                <w:rFonts w:asciiTheme="majorHAnsi" w:hAnsiTheme="majorHAnsi" w:cstheme="majorHAnsi"/>
                <w:sz w:val="28"/>
                <w:szCs w:val="28"/>
                <w:lang w:val="en-US"/>
              </w:rPr>
            </w:pPr>
            <w:r>
              <w:rPr>
                <w:rFonts w:asciiTheme="majorHAnsi" w:hAnsiTheme="majorHAnsi" w:cstheme="majorHAnsi"/>
                <w:sz w:val="28"/>
                <w:szCs w:val="28"/>
                <w:lang w:val="en-US"/>
              </w:rPr>
              <w:t>18</w:t>
            </w:r>
            <w:r w:rsidR="00C815FB" w:rsidRPr="00C815FB">
              <w:rPr>
                <w:rFonts w:asciiTheme="majorHAnsi" w:hAnsiTheme="majorHAnsi" w:cstheme="majorHAnsi"/>
                <w:sz w:val="28"/>
                <w:szCs w:val="28"/>
                <w:lang w:val="en-US"/>
              </w:rPr>
              <w:t>/35</w:t>
            </w:r>
          </w:p>
        </w:tc>
        <w:tc>
          <w:tcPr>
            <w:tcW w:w="988" w:type="dxa"/>
            <w:vAlign w:val="center"/>
          </w:tcPr>
          <w:p w:rsidR="00C815FB" w:rsidRPr="00C815FB" w:rsidRDefault="00A15393" w:rsidP="00EC649C">
            <w:pPr>
              <w:ind w:right="45"/>
              <w:jc w:val="center"/>
              <w:rPr>
                <w:rFonts w:asciiTheme="majorHAnsi" w:hAnsiTheme="majorHAnsi" w:cstheme="majorHAnsi"/>
                <w:sz w:val="28"/>
                <w:szCs w:val="28"/>
                <w:lang w:val="en-US"/>
              </w:rPr>
            </w:pPr>
            <w:r>
              <w:rPr>
                <w:rFonts w:asciiTheme="majorHAnsi" w:hAnsiTheme="majorHAnsi" w:cstheme="majorHAnsi"/>
                <w:sz w:val="28"/>
                <w:szCs w:val="28"/>
                <w:lang w:val="en-US"/>
              </w:rPr>
              <w:t>51,4</w:t>
            </w:r>
            <w:r w:rsidR="00C815FB" w:rsidRPr="00C815FB">
              <w:rPr>
                <w:rFonts w:asciiTheme="majorHAnsi" w:hAnsiTheme="majorHAnsi" w:cstheme="majorHAnsi"/>
                <w:sz w:val="28"/>
                <w:szCs w:val="28"/>
                <w:lang w:val="en-US"/>
              </w:rPr>
              <w:t>%</w:t>
            </w:r>
          </w:p>
        </w:tc>
      </w:tr>
      <w:tr w:rsidR="00C815FB" w:rsidRPr="00C815FB" w:rsidTr="00702361">
        <w:trPr>
          <w:trHeight w:val="411"/>
        </w:trPr>
        <w:tc>
          <w:tcPr>
            <w:tcW w:w="590" w:type="dxa"/>
          </w:tcPr>
          <w:p w:rsidR="00C815FB" w:rsidRPr="00C815FB" w:rsidRDefault="00C815FB" w:rsidP="00EC649C">
            <w:pPr>
              <w:jc w:val="both"/>
              <w:rPr>
                <w:rFonts w:asciiTheme="majorHAnsi" w:hAnsiTheme="majorHAnsi" w:cstheme="majorHAnsi"/>
                <w:sz w:val="28"/>
                <w:szCs w:val="28"/>
                <w:lang w:val="en-US"/>
              </w:rPr>
            </w:pPr>
            <w:r w:rsidRPr="00C815FB">
              <w:rPr>
                <w:rFonts w:asciiTheme="majorHAnsi" w:hAnsiTheme="majorHAnsi" w:cstheme="majorHAnsi"/>
                <w:sz w:val="28"/>
                <w:szCs w:val="28"/>
                <w:lang w:val="en-US"/>
              </w:rPr>
              <w:t>3</w:t>
            </w:r>
          </w:p>
        </w:tc>
        <w:tc>
          <w:tcPr>
            <w:tcW w:w="4387" w:type="dxa"/>
          </w:tcPr>
          <w:p w:rsidR="00C815FB" w:rsidRPr="00C815FB" w:rsidRDefault="00C815FB" w:rsidP="00EC649C">
            <w:pPr>
              <w:jc w:val="both"/>
              <w:rPr>
                <w:rFonts w:asciiTheme="majorHAnsi" w:hAnsiTheme="majorHAnsi" w:cstheme="majorHAnsi"/>
                <w:sz w:val="28"/>
                <w:szCs w:val="28"/>
              </w:rPr>
            </w:pPr>
            <w:r w:rsidRPr="00C815FB">
              <w:rPr>
                <w:rFonts w:asciiTheme="majorHAnsi" w:hAnsiTheme="majorHAnsi" w:cstheme="majorHAnsi"/>
                <w:sz w:val="28"/>
                <w:szCs w:val="28"/>
              </w:rPr>
              <w:t>Trẻ mạnh dạn trong giao tiếp khi chơi</w:t>
            </w:r>
          </w:p>
        </w:tc>
        <w:tc>
          <w:tcPr>
            <w:tcW w:w="988" w:type="dxa"/>
            <w:vAlign w:val="center"/>
          </w:tcPr>
          <w:p w:rsidR="00C815FB" w:rsidRPr="00C815FB" w:rsidRDefault="00C815FB" w:rsidP="00EC649C">
            <w:pPr>
              <w:jc w:val="center"/>
              <w:rPr>
                <w:rFonts w:asciiTheme="majorHAnsi" w:hAnsiTheme="majorHAnsi" w:cstheme="majorHAnsi"/>
                <w:sz w:val="28"/>
                <w:szCs w:val="28"/>
                <w:lang w:val="en-US"/>
              </w:rPr>
            </w:pPr>
            <w:r w:rsidRPr="00C815FB">
              <w:rPr>
                <w:rFonts w:asciiTheme="majorHAnsi" w:hAnsiTheme="majorHAnsi" w:cstheme="majorHAnsi"/>
                <w:sz w:val="28"/>
                <w:szCs w:val="28"/>
                <w:lang w:val="en-US"/>
              </w:rPr>
              <w:t>8</w:t>
            </w:r>
            <w:r w:rsidRPr="00C815FB">
              <w:rPr>
                <w:rFonts w:asciiTheme="majorHAnsi" w:hAnsiTheme="majorHAnsi" w:cstheme="majorHAnsi"/>
                <w:sz w:val="28"/>
                <w:szCs w:val="28"/>
              </w:rPr>
              <w:t>/</w:t>
            </w:r>
            <w:r w:rsidRPr="00C815FB">
              <w:rPr>
                <w:rFonts w:asciiTheme="majorHAnsi" w:hAnsiTheme="majorHAnsi" w:cstheme="majorHAnsi"/>
                <w:sz w:val="28"/>
                <w:szCs w:val="28"/>
                <w:lang w:val="en-US"/>
              </w:rPr>
              <w:t>35</w:t>
            </w:r>
          </w:p>
        </w:tc>
        <w:tc>
          <w:tcPr>
            <w:tcW w:w="991" w:type="dxa"/>
            <w:vAlign w:val="center"/>
          </w:tcPr>
          <w:p w:rsidR="00C815FB" w:rsidRPr="00C815FB" w:rsidRDefault="00C815FB" w:rsidP="00EC649C">
            <w:pPr>
              <w:jc w:val="center"/>
              <w:rPr>
                <w:rFonts w:asciiTheme="majorHAnsi" w:hAnsiTheme="majorHAnsi" w:cstheme="majorHAnsi"/>
                <w:sz w:val="28"/>
                <w:szCs w:val="28"/>
              </w:rPr>
            </w:pPr>
            <w:r w:rsidRPr="00C815FB">
              <w:rPr>
                <w:rFonts w:asciiTheme="majorHAnsi" w:hAnsiTheme="majorHAnsi" w:cstheme="majorHAnsi"/>
                <w:sz w:val="28"/>
                <w:szCs w:val="28"/>
                <w:lang w:val="en-US"/>
              </w:rPr>
              <w:t>22,9</w:t>
            </w:r>
            <w:r w:rsidRPr="00C815FB">
              <w:rPr>
                <w:rFonts w:asciiTheme="majorHAnsi" w:hAnsiTheme="majorHAnsi" w:cstheme="majorHAnsi"/>
                <w:sz w:val="28"/>
                <w:szCs w:val="28"/>
              </w:rPr>
              <w:t>%</w:t>
            </w:r>
          </w:p>
        </w:tc>
        <w:tc>
          <w:tcPr>
            <w:tcW w:w="1128" w:type="dxa"/>
            <w:vAlign w:val="center"/>
          </w:tcPr>
          <w:p w:rsidR="00C815FB" w:rsidRPr="00C815FB" w:rsidRDefault="00A15393" w:rsidP="00EC649C">
            <w:pPr>
              <w:ind w:right="45"/>
              <w:jc w:val="center"/>
              <w:rPr>
                <w:rFonts w:asciiTheme="majorHAnsi" w:hAnsiTheme="majorHAnsi" w:cstheme="majorHAnsi"/>
                <w:sz w:val="28"/>
                <w:szCs w:val="28"/>
                <w:lang w:val="en-US"/>
              </w:rPr>
            </w:pPr>
            <w:r>
              <w:rPr>
                <w:rFonts w:asciiTheme="majorHAnsi" w:hAnsiTheme="majorHAnsi" w:cstheme="majorHAnsi"/>
                <w:sz w:val="28"/>
                <w:szCs w:val="28"/>
                <w:lang w:val="en-US"/>
              </w:rPr>
              <w:t>18</w:t>
            </w:r>
            <w:r w:rsidR="00C815FB" w:rsidRPr="00C815FB">
              <w:rPr>
                <w:rFonts w:asciiTheme="majorHAnsi" w:hAnsiTheme="majorHAnsi" w:cstheme="majorHAnsi"/>
                <w:sz w:val="28"/>
                <w:szCs w:val="28"/>
                <w:lang w:val="en-US"/>
              </w:rPr>
              <w:t>/35</w:t>
            </w:r>
          </w:p>
        </w:tc>
        <w:tc>
          <w:tcPr>
            <w:tcW w:w="988" w:type="dxa"/>
            <w:vAlign w:val="center"/>
          </w:tcPr>
          <w:p w:rsidR="00C815FB" w:rsidRPr="00C815FB" w:rsidRDefault="00A15393" w:rsidP="00EC649C">
            <w:pPr>
              <w:ind w:right="45"/>
              <w:jc w:val="center"/>
              <w:rPr>
                <w:rFonts w:asciiTheme="majorHAnsi" w:hAnsiTheme="majorHAnsi" w:cstheme="majorHAnsi"/>
                <w:sz w:val="28"/>
                <w:szCs w:val="28"/>
                <w:lang w:val="en-US"/>
              </w:rPr>
            </w:pPr>
            <w:r>
              <w:rPr>
                <w:rFonts w:asciiTheme="majorHAnsi" w:hAnsiTheme="majorHAnsi" w:cstheme="majorHAnsi"/>
                <w:sz w:val="28"/>
                <w:szCs w:val="28"/>
                <w:lang w:val="en-US"/>
              </w:rPr>
              <w:t>51,4</w:t>
            </w:r>
            <w:r w:rsidR="00C815FB" w:rsidRPr="00C815FB">
              <w:rPr>
                <w:rFonts w:asciiTheme="majorHAnsi" w:hAnsiTheme="majorHAnsi" w:cstheme="majorHAnsi"/>
                <w:sz w:val="28"/>
                <w:szCs w:val="28"/>
                <w:lang w:val="en-US"/>
              </w:rPr>
              <w:t>%</w:t>
            </w:r>
          </w:p>
        </w:tc>
      </w:tr>
      <w:tr w:rsidR="00C815FB" w:rsidRPr="00C815FB" w:rsidTr="00702361">
        <w:tc>
          <w:tcPr>
            <w:tcW w:w="590" w:type="dxa"/>
          </w:tcPr>
          <w:p w:rsidR="00C815FB" w:rsidRPr="00C815FB" w:rsidRDefault="00C815FB" w:rsidP="00EC649C">
            <w:pPr>
              <w:ind w:right="45"/>
              <w:jc w:val="both"/>
              <w:rPr>
                <w:rFonts w:asciiTheme="majorHAnsi" w:hAnsiTheme="majorHAnsi" w:cstheme="majorHAnsi"/>
                <w:sz w:val="28"/>
                <w:szCs w:val="28"/>
                <w:lang w:val="en-US"/>
              </w:rPr>
            </w:pPr>
            <w:r w:rsidRPr="00C815FB">
              <w:rPr>
                <w:rFonts w:asciiTheme="majorHAnsi" w:hAnsiTheme="majorHAnsi" w:cstheme="majorHAnsi"/>
                <w:sz w:val="28"/>
                <w:szCs w:val="28"/>
                <w:lang w:val="en-US"/>
              </w:rPr>
              <w:t>4</w:t>
            </w:r>
          </w:p>
        </w:tc>
        <w:tc>
          <w:tcPr>
            <w:tcW w:w="4387" w:type="dxa"/>
          </w:tcPr>
          <w:p w:rsidR="00C815FB" w:rsidRPr="00C815FB" w:rsidRDefault="00C815FB" w:rsidP="00EC649C">
            <w:pPr>
              <w:jc w:val="both"/>
              <w:rPr>
                <w:rFonts w:asciiTheme="majorHAnsi" w:hAnsiTheme="majorHAnsi" w:cstheme="majorHAnsi"/>
                <w:sz w:val="28"/>
                <w:szCs w:val="28"/>
                <w:lang w:val="en-US"/>
              </w:rPr>
            </w:pPr>
            <w:r w:rsidRPr="00C815FB">
              <w:rPr>
                <w:rFonts w:asciiTheme="majorHAnsi" w:hAnsiTheme="majorHAnsi" w:cstheme="majorHAnsi"/>
                <w:sz w:val="28"/>
                <w:szCs w:val="28"/>
                <w:lang w:val="en-US"/>
              </w:rPr>
              <w:t>Trẻ được phụ huynh cùng làm đồ chơi</w:t>
            </w:r>
          </w:p>
        </w:tc>
        <w:tc>
          <w:tcPr>
            <w:tcW w:w="988" w:type="dxa"/>
            <w:vAlign w:val="center"/>
          </w:tcPr>
          <w:p w:rsidR="00C815FB" w:rsidRPr="00C815FB" w:rsidRDefault="00C815FB" w:rsidP="00EC649C">
            <w:pPr>
              <w:jc w:val="center"/>
              <w:rPr>
                <w:rFonts w:asciiTheme="majorHAnsi" w:hAnsiTheme="majorHAnsi" w:cstheme="majorHAnsi"/>
                <w:sz w:val="28"/>
                <w:szCs w:val="28"/>
                <w:lang w:val="en-US"/>
              </w:rPr>
            </w:pPr>
            <w:r w:rsidRPr="00C815FB">
              <w:rPr>
                <w:rFonts w:asciiTheme="majorHAnsi" w:hAnsiTheme="majorHAnsi" w:cstheme="majorHAnsi"/>
                <w:sz w:val="28"/>
                <w:szCs w:val="28"/>
                <w:lang w:val="en-US"/>
              </w:rPr>
              <w:t>2/35</w:t>
            </w:r>
          </w:p>
        </w:tc>
        <w:tc>
          <w:tcPr>
            <w:tcW w:w="991" w:type="dxa"/>
            <w:vAlign w:val="center"/>
          </w:tcPr>
          <w:p w:rsidR="00C815FB" w:rsidRPr="00C815FB" w:rsidRDefault="00C815FB" w:rsidP="00EC649C">
            <w:pPr>
              <w:jc w:val="center"/>
              <w:rPr>
                <w:rFonts w:asciiTheme="majorHAnsi" w:hAnsiTheme="majorHAnsi" w:cstheme="majorHAnsi"/>
                <w:sz w:val="28"/>
                <w:szCs w:val="28"/>
                <w:lang w:val="en-US"/>
              </w:rPr>
            </w:pPr>
            <w:r w:rsidRPr="00C815FB">
              <w:rPr>
                <w:rFonts w:asciiTheme="majorHAnsi" w:hAnsiTheme="majorHAnsi" w:cstheme="majorHAnsi"/>
                <w:sz w:val="28"/>
                <w:szCs w:val="28"/>
                <w:lang w:val="en-US"/>
              </w:rPr>
              <w:t>5,7%</w:t>
            </w:r>
          </w:p>
        </w:tc>
        <w:tc>
          <w:tcPr>
            <w:tcW w:w="1128" w:type="dxa"/>
            <w:vAlign w:val="center"/>
          </w:tcPr>
          <w:p w:rsidR="00C815FB" w:rsidRPr="00C815FB" w:rsidRDefault="00C815FB" w:rsidP="00EC649C">
            <w:pPr>
              <w:ind w:right="45"/>
              <w:jc w:val="center"/>
              <w:rPr>
                <w:rFonts w:asciiTheme="majorHAnsi" w:hAnsiTheme="majorHAnsi" w:cstheme="majorHAnsi"/>
                <w:sz w:val="28"/>
                <w:szCs w:val="28"/>
                <w:lang w:val="en-US"/>
              </w:rPr>
            </w:pPr>
            <w:r w:rsidRPr="00C815FB">
              <w:rPr>
                <w:rFonts w:asciiTheme="majorHAnsi" w:hAnsiTheme="majorHAnsi" w:cstheme="majorHAnsi"/>
                <w:sz w:val="28"/>
                <w:szCs w:val="28"/>
                <w:lang w:val="en-US"/>
              </w:rPr>
              <w:t>10/35</w:t>
            </w:r>
          </w:p>
        </w:tc>
        <w:tc>
          <w:tcPr>
            <w:tcW w:w="988" w:type="dxa"/>
            <w:vAlign w:val="center"/>
          </w:tcPr>
          <w:p w:rsidR="00C815FB" w:rsidRPr="00C815FB" w:rsidRDefault="00C815FB" w:rsidP="00EC649C">
            <w:pPr>
              <w:ind w:right="45"/>
              <w:jc w:val="center"/>
              <w:rPr>
                <w:rFonts w:asciiTheme="majorHAnsi" w:hAnsiTheme="majorHAnsi" w:cstheme="majorHAnsi"/>
                <w:sz w:val="28"/>
                <w:szCs w:val="28"/>
                <w:lang w:val="en-US"/>
              </w:rPr>
            </w:pPr>
            <w:r w:rsidRPr="00C815FB">
              <w:rPr>
                <w:rFonts w:asciiTheme="majorHAnsi" w:hAnsiTheme="majorHAnsi" w:cstheme="majorHAnsi"/>
                <w:sz w:val="28"/>
                <w:szCs w:val="28"/>
                <w:lang w:val="en-US"/>
              </w:rPr>
              <w:t>28,6%</w:t>
            </w:r>
          </w:p>
        </w:tc>
      </w:tr>
    </w:tbl>
    <w:p w:rsidR="00E852DD" w:rsidRDefault="00E852DD" w:rsidP="00E852DD">
      <w:pPr>
        <w:ind w:firstLine="709"/>
        <w:jc w:val="both"/>
        <w:rPr>
          <w:sz w:val="28"/>
          <w:szCs w:val="28"/>
          <w:lang w:val="en-US"/>
        </w:rPr>
      </w:pPr>
    </w:p>
    <w:p w:rsidR="006C0B27" w:rsidRDefault="00E852DD" w:rsidP="00BA72A7">
      <w:pPr>
        <w:ind w:firstLine="567"/>
        <w:jc w:val="both"/>
        <w:rPr>
          <w:sz w:val="28"/>
          <w:szCs w:val="28"/>
          <w:lang w:val="en-US"/>
        </w:rPr>
      </w:pPr>
      <w:r>
        <w:rPr>
          <w:sz w:val="28"/>
          <w:szCs w:val="28"/>
        </w:rPr>
        <w:t xml:space="preserve">Sau thời </w:t>
      </w:r>
      <w:r w:rsidR="00666EA1">
        <w:rPr>
          <w:sz w:val="28"/>
          <w:szCs w:val="28"/>
          <w:lang w:val="en-US"/>
        </w:rPr>
        <w:t xml:space="preserve">gian </w:t>
      </w:r>
      <w:r w:rsidR="00C920D2">
        <w:rPr>
          <w:sz w:val="28"/>
          <w:szCs w:val="28"/>
        </w:rPr>
        <w:t xml:space="preserve">thực hiện </w:t>
      </w:r>
      <w:r w:rsidR="00C920D2">
        <w:rPr>
          <w:sz w:val="28"/>
          <w:szCs w:val="28"/>
          <w:lang w:val="en-US"/>
        </w:rPr>
        <w:t>biện pháp</w:t>
      </w:r>
      <w:r>
        <w:rPr>
          <w:sz w:val="28"/>
          <w:szCs w:val="28"/>
        </w:rPr>
        <w:t xml:space="preserve">, tôi thấy </w:t>
      </w:r>
      <w:r>
        <w:rPr>
          <w:sz w:val="28"/>
          <w:szCs w:val="28"/>
          <w:lang w:val="en-US"/>
        </w:rPr>
        <w:t>trẻ</w:t>
      </w:r>
      <w:r>
        <w:rPr>
          <w:sz w:val="28"/>
          <w:szCs w:val="28"/>
        </w:rPr>
        <w:t xml:space="preserve"> của </w:t>
      </w:r>
      <w:r>
        <w:rPr>
          <w:sz w:val="28"/>
          <w:szCs w:val="28"/>
          <w:lang w:val="en-US"/>
        </w:rPr>
        <w:t xml:space="preserve">lớp </w:t>
      </w:r>
      <w:r w:rsidR="0033597C">
        <w:rPr>
          <w:sz w:val="28"/>
          <w:szCs w:val="28"/>
        </w:rPr>
        <w:t>mình đã phát triển rất nhi</w:t>
      </w:r>
      <w:r w:rsidR="0033597C">
        <w:rPr>
          <w:sz w:val="28"/>
          <w:szCs w:val="28"/>
          <w:lang w:val="en-US"/>
        </w:rPr>
        <w:t>ều</w:t>
      </w:r>
      <w:r>
        <w:rPr>
          <w:sz w:val="28"/>
          <w:szCs w:val="28"/>
        </w:rPr>
        <w:t xml:space="preserve"> cả về số lượng và chất lượng đồ chơi. Trẻ tham gia tích cực cùng cô và các bạn.</w:t>
      </w:r>
      <w:r w:rsidR="00666EA1">
        <w:rPr>
          <w:sz w:val="28"/>
          <w:szCs w:val="28"/>
          <w:lang w:val="en-US"/>
        </w:rPr>
        <w:t xml:space="preserve"> </w:t>
      </w:r>
      <w:r w:rsidR="00E9318E">
        <w:rPr>
          <w:sz w:val="28"/>
          <w:szCs w:val="28"/>
          <w:lang w:val="en-US"/>
        </w:rPr>
        <w:t>Về phía phụ huynh</w:t>
      </w:r>
      <w:r w:rsidR="00E9318E">
        <w:rPr>
          <w:sz w:val="28"/>
          <w:szCs w:val="28"/>
        </w:rPr>
        <w:t xml:space="preserve"> quan tâm đến trẻ nhiều hơn và tích cực tham gia vào các hoạt độn</w:t>
      </w:r>
      <w:r w:rsidR="00C920D2">
        <w:rPr>
          <w:sz w:val="28"/>
          <w:szCs w:val="28"/>
        </w:rPr>
        <w:t xml:space="preserve">g giáo dục trẻ ở nhà trường. </w:t>
      </w:r>
      <w:r w:rsidR="00C920D2">
        <w:rPr>
          <w:sz w:val="28"/>
          <w:szCs w:val="28"/>
          <w:lang w:val="en-US"/>
        </w:rPr>
        <w:t xml:space="preserve">Phụ huynh tích cực </w:t>
      </w:r>
      <w:r w:rsidR="00E9318E">
        <w:rPr>
          <w:sz w:val="28"/>
          <w:szCs w:val="28"/>
        </w:rPr>
        <w:t xml:space="preserve">thu gom các vật </w:t>
      </w:r>
      <w:r w:rsidR="00E9318E">
        <w:rPr>
          <w:sz w:val="28"/>
          <w:szCs w:val="28"/>
        </w:rPr>
        <w:lastRenderedPageBreak/>
        <w:t xml:space="preserve">liệu phế ở nhà như lon </w:t>
      </w:r>
      <w:r w:rsidR="00E9318E">
        <w:rPr>
          <w:sz w:val="28"/>
          <w:szCs w:val="28"/>
          <w:lang w:val="en-US"/>
        </w:rPr>
        <w:t>bia</w:t>
      </w:r>
      <w:r w:rsidR="00E9318E">
        <w:rPr>
          <w:sz w:val="28"/>
          <w:szCs w:val="28"/>
        </w:rPr>
        <w:t xml:space="preserve">, </w:t>
      </w:r>
      <w:r w:rsidR="00E9318E">
        <w:rPr>
          <w:sz w:val="28"/>
          <w:szCs w:val="28"/>
          <w:lang w:val="en-US"/>
        </w:rPr>
        <w:t>chai nước ngọt</w:t>
      </w:r>
      <w:r w:rsidR="00E9318E">
        <w:rPr>
          <w:sz w:val="28"/>
          <w:szCs w:val="28"/>
        </w:rPr>
        <w:t xml:space="preserve">, </w:t>
      </w:r>
      <w:r w:rsidR="00E9318E">
        <w:rPr>
          <w:sz w:val="28"/>
          <w:szCs w:val="28"/>
          <w:lang w:val="en-US"/>
        </w:rPr>
        <w:t>thùng</w:t>
      </w:r>
      <w:r w:rsidR="00E9318E">
        <w:rPr>
          <w:sz w:val="28"/>
          <w:szCs w:val="28"/>
        </w:rPr>
        <w:t xml:space="preserve"> </w:t>
      </w:r>
      <w:r w:rsidR="00E9318E">
        <w:rPr>
          <w:sz w:val="28"/>
          <w:szCs w:val="28"/>
          <w:lang w:val="en-US"/>
        </w:rPr>
        <w:t>nước rửa chén</w:t>
      </w:r>
      <w:r w:rsidR="00E9318E">
        <w:rPr>
          <w:sz w:val="28"/>
          <w:szCs w:val="28"/>
        </w:rPr>
        <w:t>, chai sữa tắm.....để</w:t>
      </w:r>
      <w:r w:rsidR="00C920D2">
        <w:rPr>
          <w:sz w:val="28"/>
          <w:szCs w:val="28"/>
        </w:rPr>
        <w:t xml:space="preserve"> vào lớp cho cô. Ngoài ra</w:t>
      </w:r>
      <w:r w:rsidR="00E9318E">
        <w:rPr>
          <w:sz w:val="28"/>
          <w:szCs w:val="28"/>
        </w:rPr>
        <w:t xml:space="preserve"> phụ huynh tham gia </w:t>
      </w:r>
      <w:r w:rsidR="00C920D2">
        <w:rPr>
          <w:sz w:val="28"/>
          <w:szCs w:val="28"/>
          <w:lang w:val="en-US"/>
        </w:rPr>
        <w:t xml:space="preserve">cùng </w:t>
      </w:r>
      <w:r w:rsidR="00C920D2">
        <w:rPr>
          <w:sz w:val="28"/>
          <w:szCs w:val="28"/>
        </w:rPr>
        <w:t xml:space="preserve">làm đồ chơi </w:t>
      </w:r>
      <w:r w:rsidR="00C920D2">
        <w:rPr>
          <w:sz w:val="28"/>
          <w:szCs w:val="28"/>
          <w:lang w:val="en-US"/>
        </w:rPr>
        <w:t>với</w:t>
      </w:r>
      <w:r w:rsidR="00E9318E">
        <w:rPr>
          <w:sz w:val="28"/>
          <w:szCs w:val="28"/>
        </w:rPr>
        <w:t xml:space="preserve"> trẻ.</w:t>
      </w:r>
      <w:r w:rsidR="00E9318E">
        <w:rPr>
          <w:sz w:val="28"/>
          <w:szCs w:val="28"/>
          <w:lang w:val="en-US"/>
        </w:rPr>
        <w:t xml:space="preserve"> </w:t>
      </w:r>
      <w:r w:rsidR="00E9318E">
        <w:rPr>
          <w:sz w:val="28"/>
          <w:szCs w:val="28"/>
        </w:rPr>
        <w:t>Mối quan hệ giữa phụ huynh và giáo viên trở nên thân thiết và gần gũi hơn qua những cuộ</w:t>
      </w:r>
      <w:r w:rsidR="005652D8">
        <w:rPr>
          <w:sz w:val="28"/>
          <w:szCs w:val="28"/>
        </w:rPr>
        <w:t xml:space="preserve">c trò chuyện và trao đổi về </w:t>
      </w:r>
      <w:r w:rsidR="005652D8">
        <w:rPr>
          <w:sz w:val="28"/>
          <w:szCs w:val="28"/>
          <w:lang w:val="en-US"/>
        </w:rPr>
        <w:t>trẻ</w:t>
      </w:r>
      <w:r w:rsidR="00E9318E">
        <w:rPr>
          <w:sz w:val="28"/>
          <w:szCs w:val="28"/>
        </w:rPr>
        <w:t xml:space="preserve"> ở trường và ở nhà.</w:t>
      </w:r>
      <w:r w:rsidR="00986E98">
        <w:rPr>
          <w:sz w:val="28"/>
          <w:szCs w:val="28"/>
          <w:lang w:val="en-US"/>
        </w:rPr>
        <w:t xml:space="preserve"> </w:t>
      </w:r>
      <w:r w:rsidR="000B719F">
        <w:rPr>
          <w:sz w:val="28"/>
          <w:szCs w:val="28"/>
          <w:lang w:val="en-US"/>
        </w:rPr>
        <w:t>Các sản phẩm của trẻ làm ra được tôi trưng bày ở góc xây dựng và góc nghệ thuật của lớp còn một số</w:t>
      </w:r>
      <w:r w:rsidR="00273507">
        <w:rPr>
          <w:sz w:val="28"/>
          <w:szCs w:val="28"/>
          <w:lang w:val="en-US"/>
        </w:rPr>
        <w:t xml:space="preserve"> tôi cho trẻ mang về nhà để </w:t>
      </w:r>
      <w:r w:rsidR="006D13B2">
        <w:rPr>
          <w:sz w:val="28"/>
          <w:szCs w:val="28"/>
          <w:lang w:val="en-US"/>
        </w:rPr>
        <w:t xml:space="preserve">phục vụ cho </w:t>
      </w:r>
      <w:r w:rsidR="00273507">
        <w:rPr>
          <w:sz w:val="28"/>
          <w:szCs w:val="28"/>
          <w:lang w:val="en-US"/>
        </w:rPr>
        <w:t xml:space="preserve">hoạt động </w:t>
      </w:r>
      <w:r w:rsidR="000B719F">
        <w:rPr>
          <w:sz w:val="28"/>
          <w:szCs w:val="28"/>
          <w:lang w:val="en-US"/>
        </w:rPr>
        <w:t xml:space="preserve">chơi </w:t>
      </w:r>
      <w:r w:rsidR="00273507">
        <w:rPr>
          <w:sz w:val="28"/>
          <w:szCs w:val="28"/>
          <w:lang w:val="en-US"/>
        </w:rPr>
        <w:t xml:space="preserve">của trẻ khi trẻ </w:t>
      </w:r>
      <w:r w:rsidR="000B719F">
        <w:rPr>
          <w:sz w:val="28"/>
          <w:szCs w:val="28"/>
          <w:lang w:val="en-US"/>
        </w:rPr>
        <w:t>ở nhà.</w:t>
      </w:r>
    </w:p>
    <w:p w:rsidR="00136D49" w:rsidRPr="006C0B27" w:rsidRDefault="00136D49" w:rsidP="00BA72A7">
      <w:pPr>
        <w:ind w:firstLine="567"/>
        <w:jc w:val="both"/>
        <w:rPr>
          <w:sz w:val="28"/>
          <w:szCs w:val="28"/>
          <w:lang w:val="en-US"/>
        </w:rPr>
      </w:pPr>
      <w:r>
        <w:rPr>
          <w:sz w:val="28"/>
          <w:szCs w:val="28"/>
          <w:lang w:val="en-US"/>
        </w:rPr>
        <w:t>Trên đây là biện pháp hướng dẫn trẻ làm đồ dùng đồ chơi nhằm phát huy tính tích cực cho trẻ của lớp lá 2 mà tôi đang phụ trách đạt hiệu quả</w:t>
      </w:r>
      <w:r w:rsidR="00390963">
        <w:rPr>
          <w:sz w:val="28"/>
          <w:szCs w:val="28"/>
          <w:lang w:val="en-US"/>
        </w:rPr>
        <w:t>.</w:t>
      </w:r>
    </w:p>
    <w:p w:rsidR="00E9318E" w:rsidRDefault="00E9318E" w:rsidP="00A55614">
      <w:pPr>
        <w:ind w:firstLine="540"/>
        <w:jc w:val="right"/>
        <w:rPr>
          <w:i/>
          <w:sz w:val="28"/>
          <w:szCs w:val="28"/>
          <w:lang w:val="en-US"/>
        </w:rPr>
      </w:pPr>
      <w:r>
        <w:tab/>
      </w:r>
      <w:r>
        <w:rPr>
          <w:i/>
          <w:sz w:val="28"/>
          <w:szCs w:val="28"/>
        </w:rPr>
        <w:t xml:space="preserve">                                                    </w:t>
      </w:r>
      <w:r w:rsidR="009D0639">
        <w:rPr>
          <w:i/>
          <w:sz w:val="28"/>
          <w:szCs w:val="28"/>
        </w:rPr>
        <w:t xml:space="preserve">Mỹ Lạc, ngày </w:t>
      </w:r>
      <w:r w:rsidR="00321D2A">
        <w:rPr>
          <w:i/>
          <w:sz w:val="28"/>
          <w:szCs w:val="28"/>
          <w:lang w:val="en-US"/>
        </w:rPr>
        <w:t xml:space="preserve"> </w:t>
      </w:r>
      <w:r w:rsidR="00321D2A">
        <w:rPr>
          <w:i/>
          <w:sz w:val="28"/>
          <w:szCs w:val="28"/>
        </w:rPr>
        <w:t xml:space="preserve">  tháng   </w:t>
      </w:r>
      <w:r>
        <w:rPr>
          <w:i/>
          <w:sz w:val="28"/>
          <w:szCs w:val="28"/>
        </w:rPr>
        <w:t xml:space="preserve"> năm 20</w:t>
      </w:r>
      <w:r>
        <w:rPr>
          <w:i/>
          <w:sz w:val="28"/>
          <w:szCs w:val="28"/>
          <w:lang w:val="en-US"/>
        </w:rPr>
        <w:t>20</w:t>
      </w:r>
    </w:p>
    <w:p w:rsidR="00E9318E" w:rsidRDefault="00E9318E" w:rsidP="00E9318E">
      <w:pPr>
        <w:ind w:firstLine="540"/>
        <w:jc w:val="center"/>
        <w:rPr>
          <w:i/>
          <w:sz w:val="28"/>
          <w:szCs w:val="28"/>
        </w:rPr>
      </w:pPr>
      <w:r>
        <w:rPr>
          <w:i/>
          <w:sz w:val="28"/>
          <w:szCs w:val="28"/>
        </w:rPr>
        <w:t xml:space="preserve">                                                                   Người viết</w:t>
      </w:r>
    </w:p>
    <w:p w:rsidR="00E9318E" w:rsidRDefault="00E9318E" w:rsidP="00E9318E">
      <w:pPr>
        <w:ind w:firstLine="540"/>
        <w:jc w:val="center"/>
        <w:rPr>
          <w:sz w:val="28"/>
          <w:szCs w:val="28"/>
        </w:rPr>
      </w:pPr>
    </w:p>
    <w:p w:rsidR="00E9318E" w:rsidRDefault="00E9318E" w:rsidP="00E9318E">
      <w:pPr>
        <w:ind w:firstLine="540"/>
        <w:jc w:val="center"/>
        <w:rPr>
          <w:sz w:val="28"/>
          <w:szCs w:val="28"/>
        </w:rPr>
      </w:pPr>
      <w:bookmarkStart w:id="0" w:name="_GoBack"/>
      <w:bookmarkEnd w:id="0"/>
    </w:p>
    <w:p w:rsidR="00E9318E" w:rsidRDefault="00E9318E" w:rsidP="00E9318E">
      <w:pPr>
        <w:ind w:firstLine="540"/>
        <w:jc w:val="center"/>
        <w:rPr>
          <w:sz w:val="28"/>
          <w:szCs w:val="28"/>
        </w:rPr>
      </w:pPr>
    </w:p>
    <w:p w:rsidR="00E9318E" w:rsidRDefault="00E9318E" w:rsidP="00E9318E">
      <w:pPr>
        <w:rPr>
          <w:sz w:val="28"/>
          <w:szCs w:val="28"/>
        </w:rPr>
      </w:pPr>
      <w:r>
        <w:rPr>
          <w:sz w:val="28"/>
          <w:szCs w:val="28"/>
        </w:rPr>
        <w:t xml:space="preserve">                                                                                             Đỗ Thị Hải Yến </w:t>
      </w:r>
    </w:p>
    <w:p w:rsidR="00E9318E" w:rsidRDefault="00E9318E" w:rsidP="00E9318E">
      <w:pPr>
        <w:jc w:val="both"/>
        <w:rPr>
          <w:b/>
          <w:sz w:val="28"/>
          <w:szCs w:val="28"/>
          <w:lang w:val="en-US"/>
        </w:rPr>
      </w:pPr>
    </w:p>
    <w:p w:rsidR="00E9318E" w:rsidRDefault="00E9318E" w:rsidP="00E9318E"/>
    <w:p w:rsidR="00E9318E" w:rsidRDefault="00E9318E" w:rsidP="00E9318E"/>
    <w:p w:rsidR="007D1BB8" w:rsidRDefault="007D1BB8"/>
    <w:sectPr w:rsidR="007D1BB8" w:rsidSect="00633CAA">
      <w:footerReference w:type="default" r:id="rId9"/>
      <w:pgSz w:w="11907" w:h="16839"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3FD" w:rsidRDefault="00E743FD" w:rsidP="00A83A8C">
      <w:r>
        <w:separator/>
      </w:r>
    </w:p>
  </w:endnote>
  <w:endnote w:type="continuationSeparator" w:id="0">
    <w:p w:rsidR="00E743FD" w:rsidRDefault="00E743FD" w:rsidP="00A83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A3"/>
    <w:family w:val="swiss"/>
    <w:pitch w:val="variable"/>
    <w:sig w:usb0="E0002AFF" w:usb1="00007843" w:usb2="00000001"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389632"/>
      <w:docPartObj>
        <w:docPartGallery w:val="Page Numbers (Bottom of Page)"/>
        <w:docPartUnique/>
      </w:docPartObj>
    </w:sdtPr>
    <w:sdtEndPr>
      <w:rPr>
        <w:noProof/>
      </w:rPr>
    </w:sdtEndPr>
    <w:sdtContent>
      <w:p w:rsidR="00C4122D" w:rsidRDefault="00C4122D">
        <w:pPr>
          <w:pStyle w:val="Footer"/>
          <w:jc w:val="right"/>
        </w:pPr>
        <w:r>
          <w:fldChar w:fldCharType="begin"/>
        </w:r>
        <w:r>
          <w:instrText xml:space="preserve"> PAGE   \* MERGEFORMAT </w:instrText>
        </w:r>
        <w:r>
          <w:fldChar w:fldCharType="separate"/>
        </w:r>
        <w:r w:rsidR="00633CAA">
          <w:rPr>
            <w:noProof/>
          </w:rPr>
          <w:t>5</w:t>
        </w:r>
        <w:r>
          <w:rPr>
            <w:noProof/>
          </w:rPr>
          <w:fldChar w:fldCharType="end"/>
        </w:r>
      </w:p>
    </w:sdtContent>
  </w:sdt>
  <w:p w:rsidR="00C4122D" w:rsidRDefault="00C412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3FD" w:rsidRDefault="00E743FD" w:rsidP="00A83A8C">
      <w:r>
        <w:separator/>
      </w:r>
    </w:p>
  </w:footnote>
  <w:footnote w:type="continuationSeparator" w:id="0">
    <w:p w:rsidR="00E743FD" w:rsidRDefault="00E743FD" w:rsidP="00A83A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83178"/>
    <w:multiLevelType w:val="hybridMultilevel"/>
    <w:tmpl w:val="5B0C3864"/>
    <w:lvl w:ilvl="0" w:tplc="A2541CBA">
      <w:start w:val="2"/>
      <w:numFmt w:val="upperRoman"/>
      <w:lvlText w:val="%1."/>
      <w:lvlJc w:val="left"/>
      <w:pPr>
        <w:ind w:left="1287" w:hanging="72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
    <w:nsid w:val="28377146"/>
    <w:multiLevelType w:val="hybridMultilevel"/>
    <w:tmpl w:val="75442CD6"/>
    <w:lvl w:ilvl="0" w:tplc="2F58B5CA">
      <w:start w:val="2"/>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28B72DEC"/>
    <w:multiLevelType w:val="hybridMultilevel"/>
    <w:tmpl w:val="E260099C"/>
    <w:lvl w:ilvl="0" w:tplc="058C3DEC">
      <w:start w:val="3"/>
      <w:numFmt w:val="bullet"/>
      <w:lvlText w:val=""/>
      <w:lvlJc w:val="left"/>
      <w:pPr>
        <w:ind w:left="927" w:hanging="360"/>
      </w:pPr>
      <w:rPr>
        <w:rFonts w:ascii="Symbol" w:eastAsia="Times New Roman" w:hAnsi="Symbol" w:cs="Times New Roman" w:hint="default"/>
      </w:rPr>
    </w:lvl>
    <w:lvl w:ilvl="1" w:tplc="042A0003">
      <w:start w:val="1"/>
      <w:numFmt w:val="bullet"/>
      <w:lvlText w:val="o"/>
      <w:lvlJc w:val="left"/>
      <w:pPr>
        <w:ind w:left="1647" w:hanging="360"/>
      </w:pPr>
      <w:rPr>
        <w:rFonts w:ascii="Courier New" w:hAnsi="Courier New" w:cs="Courier New" w:hint="default"/>
      </w:rPr>
    </w:lvl>
    <w:lvl w:ilvl="2" w:tplc="042A0005">
      <w:start w:val="1"/>
      <w:numFmt w:val="bullet"/>
      <w:lvlText w:val=""/>
      <w:lvlJc w:val="left"/>
      <w:pPr>
        <w:ind w:left="2367" w:hanging="360"/>
      </w:pPr>
      <w:rPr>
        <w:rFonts w:ascii="Wingdings" w:hAnsi="Wingdings" w:hint="default"/>
      </w:rPr>
    </w:lvl>
    <w:lvl w:ilvl="3" w:tplc="042A0001">
      <w:start w:val="1"/>
      <w:numFmt w:val="bullet"/>
      <w:lvlText w:val=""/>
      <w:lvlJc w:val="left"/>
      <w:pPr>
        <w:ind w:left="3087" w:hanging="360"/>
      </w:pPr>
      <w:rPr>
        <w:rFonts w:ascii="Symbol" w:hAnsi="Symbol" w:hint="default"/>
      </w:rPr>
    </w:lvl>
    <w:lvl w:ilvl="4" w:tplc="042A0003">
      <w:start w:val="1"/>
      <w:numFmt w:val="bullet"/>
      <w:lvlText w:val="o"/>
      <w:lvlJc w:val="left"/>
      <w:pPr>
        <w:ind w:left="3807" w:hanging="360"/>
      </w:pPr>
      <w:rPr>
        <w:rFonts w:ascii="Courier New" w:hAnsi="Courier New" w:cs="Courier New" w:hint="default"/>
      </w:rPr>
    </w:lvl>
    <w:lvl w:ilvl="5" w:tplc="042A0005">
      <w:start w:val="1"/>
      <w:numFmt w:val="bullet"/>
      <w:lvlText w:val=""/>
      <w:lvlJc w:val="left"/>
      <w:pPr>
        <w:ind w:left="4527" w:hanging="360"/>
      </w:pPr>
      <w:rPr>
        <w:rFonts w:ascii="Wingdings" w:hAnsi="Wingdings" w:hint="default"/>
      </w:rPr>
    </w:lvl>
    <w:lvl w:ilvl="6" w:tplc="042A0001">
      <w:start w:val="1"/>
      <w:numFmt w:val="bullet"/>
      <w:lvlText w:val=""/>
      <w:lvlJc w:val="left"/>
      <w:pPr>
        <w:ind w:left="5247" w:hanging="360"/>
      </w:pPr>
      <w:rPr>
        <w:rFonts w:ascii="Symbol" w:hAnsi="Symbol" w:hint="default"/>
      </w:rPr>
    </w:lvl>
    <w:lvl w:ilvl="7" w:tplc="042A0003">
      <w:start w:val="1"/>
      <w:numFmt w:val="bullet"/>
      <w:lvlText w:val="o"/>
      <w:lvlJc w:val="left"/>
      <w:pPr>
        <w:ind w:left="5967" w:hanging="360"/>
      </w:pPr>
      <w:rPr>
        <w:rFonts w:ascii="Courier New" w:hAnsi="Courier New" w:cs="Courier New" w:hint="default"/>
      </w:rPr>
    </w:lvl>
    <w:lvl w:ilvl="8" w:tplc="042A0005">
      <w:start w:val="1"/>
      <w:numFmt w:val="bullet"/>
      <w:lvlText w:val=""/>
      <w:lvlJc w:val="left"/>
      <w:pPr>
        <w:ind w:left="6687" w:hanging="360"/>
      </w:pPr>
      <w:rPr>
        <w:rFonts w:ascii="Wingdings" w:hAnsi="Wingdings" w:hint="default"/>
      </w:rPr>
    </w:lvl>
  </w:abstractNum>
  <w:abstractNum w:abstractNumId="3">
    <w:nsid w:val="43E72CD8"/>
    <w:multiLevelType w:val="hybridMultilevel"/>
    <w:tmpl w:val="4F669484"/>
    <w:lvl w:ilvl="0" w:tplc="21F04018">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64C11747"/>
    <w:multiLevelType w:val="hybridMultilevel"/>
    <w:tmpl w:val="DEB8DC28"/>
    <w:lvl w:ilvl="0" w:tplc="C5E2E45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6A0220E3"/>
    <w:multiLevelType w:val="hybridMultilevel"/>
    <w:tmpl w:val="50CC1790"/>
    <w:lvl w:ilvl="0" w:tplc="F59AC280">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6F3346F2"/>
    <w:multiLevelType w:val="hybridMultilevel"/>
    <w:tmpl w:val="72DAA1E8"/>
    <w:lvl w:ilvl="0" w:tplc="2D1AC0C8">
      <w:numFmt w:val="bullet"/>
      <w:lvlText w:val=""/>
      <w:lvlJc w:val="left"/>
      <w:pPr>
        <w:ind w:left="927" w:hanging="360"/>
      </w:pPr>
      <w:rPr>
        <w:rFonts w:ascii="Symbol" w:eastAsia="Times New Roman" w:hAnsi="Symbol"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num w:numId="1">
    <w:abstractNumId w:val="2"/>
  </w:num>
  <w:num w:numId="2">
    <w:abstractNumId w:val="6"/>
  </w:num>
  <w:num w:numId="3">
    <w:abstractNumId w:val="5"/>
  </w:num>
  <w:num w:numId="4">
    <w:abstractNumId w:val="3"/>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18E"/>
    <w:rsid w:val="0000017D"/>
    <w:rsid w:val="0000670D"/>
    <w:rsid w:val="0001269F"/>
    <w:rsid w:val="000239A5"/>
    <w:rsid w:val="000340A5"/>
    <w:rsid w:val="0003525E"/>
    <w:rsid w:val="00042F04"/>
    <w:rsid w:val="00054550"/>
    <w:rsid w:val="0006462C"/>
    <w:rsid w:val="00065158"/>
    <w:rsid w:val="00066836"/>
    <w:rsid w:val="00090031"/>
    <w:rsid w:val="00095C16"/>
    <w:rsid w:val="000B0832"/>
    <w:rsid w:val="000B719F"/>
    <w:rsid w:val="000C27CB"/>
    <w:rsid w:val="000C4E34"/>
    <w:rsid w:val="000D5467"/>
    <w:rsid w:val="000D5F85"/>
    <w:rsid w:val="000F1DD0"/>
    <w:rsid w:val="00100591"/>
    <w:rsid w:val="0013651D"/>
    <w:rsid w:val="00136D49"/>
    <w:rsid w:val="00146622"/>
    <w:rsid w:val="00162950"/>
    <w:rsid w:val="001646A5"/>
    <w:rsid w:val="00170959"/>
    <w:rsid w:val="0019420E"/>
    <w:rsid w:val="00194E93"/>
    <w:rsid w:val="001A2EAA"/>
    <w:rsid w:val="001A3ECC"/>
    <w:rsid w:val="001A6B4E"/>
    <w:rsid w:val="001A73CF"/>
    <w:rsid w:val="001B6D57"/>
    <w:rsid w:val="001C3C51"/>
    <w:rsid w:val="00203C4A"/>
    <w:rsid w:val="0023533D"/>
    <w:rsid w:val="00235362"/>
    <w:rsid w:val="002404B4"/>
    <w:rsid w:val="00241FB0"/>
    <w:rsid w:val="00255E44"/>
    <w:rsid w:val="00261BAF"/>
    <w:rsid w:val="0026330A"/>
    <w:rsid w:val="00264046"/>
    <w:rsid w:val="00267E91"/>
    <w:rsid w:val="00271127"/>
    <w:rsid w:val="00273507"/>
    <w:rsid w:val="002906FC"/>
    <w:rsid w:val="002A7641"/>
    <w:rsid w:val="002B00B5"/>
    <w:rsid w:val="002B5A17"/>
    <w:rsid w:val="002C1B71"/>
    <w:rsid w:val="002D19B2"/>
    <w:rsid w:val="002D3460"/>
    <w:rsid w:val="002E4E7F"/>
    <w:rsid w:val="002E7AB1"/>
    <w:rsid w:val="002F2A0C"/>
    <w:rsid w:val="00306BDF"/>
    <w:rsid w:val="00310095"/>
    <w:rsid w:val="00321D2A"/>
    <w:rsid w:val="00330BE5"/>
    <w:rsid w:val="003321B6"/>
    <w:rsid w:val="0033597C"/>
    <w:rsid w:val="0036276E"/>
    <w:rsid w:val="00373ACD"/>
    <w:rsid w:val="00377D51"/>
    <w:rsid w:val="00381C40"/>
    <w:rsid w:val="00384EDB"/>
    <w:rsid w:val="00390963"/>
    <w:rsid w:val="00392F62"/>
    <w:rsid w:val="003956D6"/>
    <w:rsid w:val="003C58DE"/>
    <w:rsid w:val="003D19DC"/>
    <w:rsid w:val="003E4F75"/>
    <w:rsid w:val="003F45A9"/>
    <w:rsid w:val="003F7756"/>
    <w:rsid w:val="00406171"/>
    <w:rsid w:val="00421D27"/>
    <w:rsid w:val="004330BE"/>
    <w:rsid w:val="00440E0E"/>
    <w:rsid w:val="00450C76"/>
    <w:rsid w:val="004537F2"/>
    <w:rsid w:val="004617B3"/>
    <w:rsid w:val="004655F9"/>
    <w:rsid w:val="00467092"/>
    <w:rsid w:val="004773D5"/>
    <w:rsid w:val="004817A8"/>
    <w:rsid w:val="00484958"/>
    <w:rsid w:val="004A3785"/>
    <w:rsid w:val="004C271B"/>
    <w:rsid w:val="004D52C8"/>
    <w:rsid w:val="004E1763"/>
    <w:rsid w:val="0050746D"/>
    <w:rsid w:val="0051173F"/>
    <w:rsid w:val="00515547"/>
    <w:rsid w:val="00515C7C"/>
    <w:rsid w:val="00517236"/>
    <w:rsid w:val="005254C3"/>
    <w:rsid w:val="005265DB"/>
    <w:rsid w:val="005303B2"/>
    <w:rsid w:val="005645BF"/>
    <w:rsid w:val="005652D8"/>
    <w:rsid w:val="005B04E4"/>
    <w:rsid w:val="005B2123"/>
    <w:rsid w:val="005B23CC"/>
    <w:rsid w:val="005B5101"/>
    <w:rsid w:val="005C085F"/>
    <w:rsid w:val="005D143B"/>
    <w:rsid w:val="005D4642"/>
    <w:rsid w:val="005D55D6"/>
    <w:rsid w:val="005E3032"/>
    <w:rsid w:val="005E70AD"/>
    <w:rsid w:val="006106DD"/>
    <w:rsid w:val="00612966"/>
    <w:rsid w:val="00633CAA"/>
    <w:rsid w:val="00635B59"/>
    <w:rsid w:val="00640660"/>
    <w:rsid w:val="006471AA"/>
    <w:rsid w:val="00665990"/>
    <w:rsid w:val="00666EA1"/>
    <w:rsid w:val="0067547D"/>
    <w:rsid w:val="00683309"/>
    <w:rsid w:val="006846F8"/>
    <w:rsid w:val="00684D5E"/>
    <w:rsid w:val="006954EA"/>
    <w:rsid w:val="00696FEE"/>
    <w:rsid w:val="006A1F17"/>
    <w:rsid w:val="006C0B27"/>
    <w:rsid w:val="006C0BF9"/>
    <w:rsid w:val="006C10BE"/>
    <w:rsid w:val="006C5D30"/>
    <w:rsid w:val="006D13B2"/>
    <w:rsid w:val="006D2FB6"/>
    <w:rsid w:val="006D4CF2"/>
    <w:rsid w:val="006D6ED0"/>
    <w:rsid w:val="006E0E27"/>
    <w:rsid w:val="006E40B3"/>
    <w:rsid w:val="006F03D4"/>
    <w:rsid w:val="006F2093"/>
    <w:rsid w:val="00702361"/>
    <w:rsid w:val="007037B5"/>
    <w:rsid w:val="00724346"/>
    <w:rsid w:val="00724E4E"/>
    <w:rsid w:val="00737380"/>
    <w:rsid w:val="00740098"/>
    <w:rsid w:val="00755A57"/>
    <w:rsid w:val="00763A50"/>
    <w:rsid w:val="007643A0"/>
    <w:rsid w:val="00766131"/>
    <w:rsid w:val="007661C0"/>
    <w:rsid w:val="00775695"/>
    <w:rsid w:val="007923FC"/>
    <w:rsid w:val="0079750F"/>
    <w:rsid w:val="007A689D"/>
    <w:rsid w:val="007A6A02"/>
    <w:rsid w:val="007B582B"/>
    <w:rsid w:val="007C4678"/>
    <w:rsid w:val="007D1BB8"/>
    <w:rsid w:val="007E6CC7"/>
    <w:rsid w:val="007F430E"/>
    <w:rsid w:val="00800DB6"/>
    <w:rsid w:val="008049B4"/>
    <w:rsid w:val="0081734F"/>
    <w:rsid w:val="008521BE"/>
    <w:rsid w:val="00856A0D"/>
    <w:rsid w:val="00860E2F"/>
    <w:rsid w:val="00875B60"/>
    <w:rsid w:val="00893CDE"/>
    <w:rsid w:val="008A720B"/>
    <w:rsid w:val="008C45C0"/>
    <w:rsid w:val="008D3C8B"/>
    <w:rsid w:val="008E2816"/>
    <w:rsid w:val="008E2DC6"/>
    <w:rsid w:val="008E6D65"/>
    <w:rsid w:val="00902A0A"/>
    <w:rsid w:val="00922DC2"/>
    <w:rsid w:val="00931DCF"/>
    <w:rsid w:val="00935723"/>
    <w:rsid w:val="00945850"/>
    <w:rsid w:val="00946963"/>
    <w:rsid w:val="0096107E"/>
    <w:rsid w:val="0098414A"/>
    <w:rsid w:val="00986E98"/>
    <w:rsid w:val="009872D8"/>
    <w:rsid w:val="00993886"/>
    <w:rsid w:val="009A2C48"/>
    <w:rsid w:val="009A4FA6"/>
    <w:rsid w:val="009A78EC"/>
    <w:rsid w:val="009B3567"/>
    <w:rsid w:val="009B5FDB"/>
    <w:rsid w:val="009D0639"/>
    <w:rsid w:val="009D2387"/>
    <w:rsid w:val="009D44F8"/>
    <w:rsid w:val="009E2714"/>
    <w:rsid w:val="009E62E5"/>
    <w:rsid w:val="009E7E43"/>
    <w:rsid w:val="009F5E73"/>
    <w:rsid w:val="00A06B11"/>
    <w:rsid w:val="00A15393"/>
    <w:rsid w:val="00A322EE"/>
    <w:rsid w:val="00A3484A"/>
    <w:rsid w:val="00A34E88"/>
    <w:rsid w:val="00A4057F"/>
    <w:rsid w:val="00A4179E"/>
    <w:rsid w:val="00A52EF0"/>
    <w:rsid w:val="00A55614"/>
    <w:rsid w:val="00A55F11"/>
    <w:rsid w:val="00A56BF3"/>
    <w:rsid w:val="00A83A8C"/>
    <w:rsid w:val="00A85AA3"/>
    <w:rsid w:val="00A95615"/>
    <w:rsid w:val="00A96C18"/>
    <w:rsid w:val="00AA2F11"/>
    <w:rsid w:val="00AB6033"/>
    <w:rsid w:val="00AD7D82"/>
    <w:rsid w:val="00AE4EDF"/>
    <w:rsid w:val="00AE5FF9"/>
    <w:rsid w:val="00AF7CAC"/>
    <w:rsid w:val="00B0566B"/>
    <w:rsid w:val="00B25375"/>
    <w:rsid w:val="00B27EF5"/>
    <w:rsid w:val="00B34BF0"/>
    <w:rsid w:val="00B40C6E"/>
    <w:rsid w:val="00B528A7"/>
    <w:rsid w:val="00B5778B"/>
    <w:rsid w:val="00B663DA"/>
    <w:rsid w:val="00B7638E"/>
    <w:rsid w:val="00B847C2"/>
    <w:rsid w:val="00B8560A"/>
    <w:rsid w:val="00BA72A7"/>
    <w:rsid w:val="00BB54B0"/>
    <w:rsid w:val="00BD7075"/>
    <w:rsid w:val="00BE4FFE"/>
    <w:rsid w:val="00C117F5"/>
    <w:rsid w:val="00C14446"/>
    <w:rsid w:val="00C3518C"/>
    <w:rsid w:val="00C4122D"/>
    <w:rsid w:val="00C57EF2"/>
    <w:rsid w:val="00C658DA"/>
    <w:rsid w:val="00C7600B"/>
    <w:rsid w:val="00C81354"/>
    <w:rsid w:val="00C815FB"/>
    <w:rsid w:val="00C8178B"/>
    <w:rsid w:val="00C83BD0"/>
    <w:rsid w:val="00C86F07"/>
    <w:rsid w:val="00C920D2"/>
    <w:rsid w:val="00CB1E56"/>
    <w:rsid w:val="00CB1FF1"/>
    <w:rsid w:val="00CB3C8C"/>
    <w:rsid w:val="00CB7948"/>
    <w:rsid w:val="00CC06A4"/>
    <w:rsid w:val="00CD0B1C"/>
    <w:rsid w:val="00CD6B20"/>
    <w:rsid w:val="00D1133C"/>
    <w:rsid w:val="00D114A1"/>
    <w:rsid w:val="00D3039B"/>
    <w:rsid w:val="00D45E5D"/>
    <w:rsid w:val="00D5153F"/>
    <w:rsid w:val="00D62226"/>
    <w:rsid w:val="00D81116"/>
    <w:rsid w:val="00D841DB"/>
    <w:rsid w:val="00D948C5"/>
    <w:rsid w:val="00DB17ED"/>
    <w:rsid w:val="00DB7E9A"/>
    <w:rsid w:val="00DC656D"/>
    <w:rsid w:val="00E01EFD"/>
    <w:rsid w:val="00E0317F"/>
    <w:rsid w:val="00E129BF"/>
    <w:rsid w:val="00E20479"/>
    <w:rsid w:val="00E373DD"/>
    <w:rsid w:val="00E463D4"/>
    <w:rsid w:val="00E63D80"/>
    <w:rsid w:val="00E66E0A"/>
    <w:rsid w:val="00E73412"/>
    <w:rsid w:val="00E743FD"/>
    <w:rsid w:val="00E852DD"/>
    <w:rsid w:val="00E9318E"/>
    <w:rsid w:val="00E94536"/>
    <w:rsid w:val="00EA55A2"/>
    <w:rsid w:val="00EA59F0"/>
    <w:rsid w:val="00EB02B3"/>
    <w:rsid w:val="00EE48B5"/>
    <w:rsid w:val="00EF4716"/>
    <w:rsid w:val="00EF7723"/>
    <w:rsid w:val="00F03402"/>
    <w:rsid w:val="00F05056"/>
    <w:rsid w:val="00F06C0C"/>
    <w:rsid w:val="00F14C18"/>
    <w:rsid w:val="00F21E3B"/>
    <w:rsid w:val="00F22817"/>
    <w:rsid w:val="00F400AC"/>
    <w:rsid w:val="00F426AD"/>
    <w:rsid w:val="00F42898"/>
    <w:rsid w:val="00F437F6"/>
    <w:rsid w:val="00F448E0"/>
    <w:rsid w:val="00F44F37"/>
    <w:rsid w:val="00F523FB"/>
    <w:rsid w:val="00F544BF"/>
    <w:rsid w:val="00F5716A"/>
    <w:rsid w:val="00F60347"/>
    <w:rsid w:val="00F719B2"/>
    <w:rsid w:val="00F749C3"/>
    <w:rsid w:val="00F841DC"/>
    <w:rsid w:val="00FB2D62"/>
    <w:rsid w:val="00FC1998"/>
    <w:rsid w:val="00FC2F2A"/>
    <w:rsid w:val="00FD31F6"/>
    <w:rsid w:val="00FD6D2E"/>
    <w:rsid w:val="00FE4979"/>
    <w:rsid w:val="00FE79F2"/>
    <w:rsid w:val="00FF0B90"/>
    <w:rsid w:val="00FF2D9E"/>
    <w:rsid w:val="00FF2F99"/>
    <w:rsid w:val="00FF45E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318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rsid w:val="00E9318E"/>
    <w:pPr>
      <w:ind w:left="720"/>
      <w:contextualSpacing/>
    </w:pPr>
  </w:style>
  <w:style w:type="paragraph" w:customStyle="1" w:styleId="CharCharCharChar">
    <w:name w:val="Char Char Char Char"/>
    <w:autoRedefine/>
    <w:rsid w:val="006C0B27"/>
    <w:pPr>
      <w:tabs>
        <w:tab w:val="num" w:pos="360"/>
      </w:tabs>
      <w:spacing w:after="120"/>
      <w:ind w:left="357"/>
    </w:pPr>
    <w:rPr>
      <w:rFonts w:eastAsia="MS Mincho"/>
      <w:lang w:val="en-US" w:eastAsia="en-US"/>
    </w:rPr>
  </w:style>
  <w:style w:type="table" w:styleId="TableGrid">
    <w:name w:val="Table Grid"/>
    <w:basedOn w:val="TableNormal"/>
    <w:uiPriority w:val="59"/>
    <w:rsid w:val="00C815F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D2387"/>
    <w:pPr>
      <w:ind w:left="720"/>
      <w:contextualSpacing/>
    </w:pPr>
  </w:style>
  <w:style w:type="paragraph" w:styleId="Header">
    <w:name w:val="header"/>
    <w:basedOn w:val="Normal"/>
    <w:link w:val="HeaderChar"/>
    <w:rsid w:val="00A83A8C"/>
    <w:pPr>
      <w:tabs>
        <w:tab w:val="center" w:pos="4680"/>
        <w:tab w:val="right" w:pos="9360"/>
      </w:tabs>
    </w:pPr>
  </w:style>
  <w:style w:type="character" w:customStyle="1" w:styleId="HeaderChar">
    <w:name w:val="Header Char"/>
    <w:basedOn w:val="DefaultParagraphFont"/>
    <w:link w:val="Header"/>
    <w:rsid w:val="00A83A8C"/>
    <w:rPr>
      <w:sz w:val="24"/>
      <w:szCs w:val="24"/>
    </w:rPr>
  </w:style>
  <w:style w:type="paragraph" w:styleId="Footer">
    <w:name w:val="footer"/>
    <w:basedOn w:val="Normal"/>
    <w:link w:val="FooterChar"/>
    <w:uiPriority w:val="99"/>
    <w:rsid w:val="00A83A8C"/>
    <w:pPr>
      <w:tabs>
        <w:tab w:val="center" w:pos="4680"/>
        <w:tab w:val="right" w:pos="9360"/>
      </w:tabs>
    </w:pPr>
  </w:style>
  <w:style w:type="character" w:customStyle="1" w:styleId="FooterChar">
    <w:name w:val="Footer Char"/>
    <w:basedOn w:val="DefaultParagraphFont"/>
    <w:link w:val="Footer"/>
    <w:uiPriority w:val="99"/>
    <w:rsid w:val="00A83A8C"/>
    <w:rPr>
      <w:sz w:val="24"/>
      <w:szCs w:val="24"/>
    </w:rPr>
  </w:style>
  <w:style w:type="paragraph" w:styleId="BalloonText">
    <w:name w:val="Balloon Text"/>
    <w:basedOn w:val="Normal"/>
    <w:link w:val="BalloonTextChar"/>
    <w:rsid w:val="00B7638E"/>
    <w:rPr>
      <w:rFonts w:ascii="Tahoma" w:hAnsi="Tahoma" w:cs="Tahoma"/>
      <w:sz w:val="16"/>
      <w:szCs w:val="16"/>
    </w:rPr>
  </w:style>
  <w:style w:type="character" w:customStyle="1" w:styleId="BalloonTextChar">
    <w:name w:val="Balloon Text Char"/>
    <w:basedOn w:val="DefaultParagraphFont"/>
    <w:link w:val="BalloonText"/>
    <w:rsid w:val="00B763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318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rsid w:val="00E9318E"/>
    <w:pPr>
      <w:ind w:left="720"/>
      <w:contextualSpacing/>
    </w:pPr>
  </w:style>
  <w:style w:type="paragraph" w:customStyle="1" w:styleId="CharCharCharChar">
    <w:name w:val="Char Char Char Char"/>
    <w:autoRedefine/>
    <w:rsid w:val="006C0B27"/>
    <w:pPr>
      <w:tabs>
        <w:tab w:val="num" w:pos="360"/>
      </w:tabs>
      <w:spacing w:after="120"/>
      <w:ind w:left="357"/>
    </w:pPr>
    <w:rPr>
      <w:rFonts w:eastAsia="MS Mincho"/>
      <w:lang w:val="en-US" w:eastAsia="en-US"/>
    </w:rPr>
  </w:style>
  <w:style w:type="table" w:styleId="TableGrid">
    <w:name w:val="Table Grid"/>
    <w:basedOn w:val="TableNormal"/>
    <w:uiPriority w:val="59"/>
    <w:rsid w:val="00C815F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D2387"/>
    <w:pPr>
      <w:ind w:left="720"/>
      <w:contextualSpacing/>
    </w:pPr>
  </w:style>
  <w:style w:type="paragraph" w:styleId="Header">
    <w:name w:val="header"/>
    <w:basedOn w:val="Normal"/>
    <w:link w:val="HeaderChar"/>
    <w:rsid w:val="00A83A8C"/>
    <w:pPr>
      <w:tabs>
        <w:tab w:val="center" w:pos="4680"/>
        <w:tab w:val="right" w:pos="9360"/>
      </w:tabs>
    </w:pPr>
  </w:style>
  <w:style w:type="character" w:customStyle="1" w:styleId="HeaderChar">
    <w:name w:val="Header Char"/>
    <w:basedOn w:val="DefaultParagraphFont"/>
    <w:link w:val="Header"/>
    <w:rsid w:val="00A83A8C"/>
    <w:rPr>
      <w:sz w:val="24"/>
      <w:szCs w:val="24"/>
    </w:rPr>
  </w:style>
  <w:style w:type="paragraph" w:styleId="Footer">
    <w:name w:val="footer"/>
    <w:basedOn w:val="Normal"/>
    <w:link w:val="FooterChar"/>
    <w:uiPriority w:val="99"/>
    <w:rsid w:val="00A83A8C"/>
    <w:pPr>
      <w:tabs>
        <w:tab w:val="center" w:pos="4680"/>
        <w:tab w:val="right" w:pos="9360"/>
      </w:tabs>
    </w:pPr>
  </w:style>
  <w:style w:type="character" w:customStyle="1" w:styleId="FooterChar">
    <w:name w:val="Footer Char"/>
    <w:basedOn w:val="DefaultParagraphFont"/>
    <w:link w:val="Footer"/>
    <w:uiPriority w:val="99"/>
    <w:rsid w:val="00A83A8C"/>
    <w:rPr>
      <w:sz w:val="24"/>
      <w:szCs w:val="24"/>
    </w:rPr>
  </w:style>
  <w:style w:type="paragraph" w:styleId="BalloonText">
    <w:name w:val="Balloon Text"/>
    <w:basedOn w:val="Normal"/>
    <w:link w:val="BalloonTextChar"/>
    <w:rsid w:val="00B7638E"/>
    <w:rPr>
      <w:rFonts w:ascii="Tahoma" w:hAnsi="Tahoma" w:cs="Tahoma"/>
      <w:sz w:val="16"/>
      <w:szCs w:val="16"/>
    </w:rPr>
  </w:style>
  <w:style w:type="character" w:customStyle="1" w:styleId="BalloonTextChar">
    <w:name w:val="Balloon Text Char"/>
    <w:basedOn w:val="DefaultParagraphFont"/>
    <w:link w:val="BalloonText"/>
    <w:rsid w:val="00B763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6442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92E6D-13B5-4F56-A61B-93B05BEC2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5</Pages>
  <Words>1643</Words>
  <Characters>9368</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Giáo dục mầm non là cấp học đầu tiên trong hệ thống giáo dục quốc dân</vt:lpstr>
    </vt:vector>
  </TitlesOfParts>
  <Company>Sky123.Org</Company>
  <LinksUpToDate>false</LinksUpToDate>
  <CharactersWithSpaces>10990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Giáo dục mầm non là cấp học đầu tiên trong hệ thống giáo dục quốc dân</dc:title>
  <dc:creator>Nguyen Thi My Chau</dc:creator>
  <cp:lastModifiedBy>Sky123.Org</cp:lastModifiedBy>
  <cp:revision>53</cp:revision>
  <cp:lastPrinted>2020-02-16T12:40:00Z</cp:lastPrinted>
  <dcterms:created xsi:type="dcterms:W3CDTF">2020-02-10T02:20:00Z</dcterms:created>
  <dcterms:modified xsi:type="dcterms:W3CDTF">2020-06-03T13:45:00Z</dcterms:modified>
</cp:coreProperties>
</file>